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B66E" w14:textId="62AA86D6" w:rsidR="00F5738A" w:rsidRPr="00F5738A" w:rsidRDefault="00046747" w:rsidP="59EDFA47">
      <w:pPr>
        <w:spacing w:after="0" w:line="240" w:lineRule="auto"/>
        <w:ind w:left="6225"/>
        <w:textAlignment w:val="baseline"/>
        <w:rPr>
          <w:rFonts w:eastAsia="Times New Roman" w:cs="Times New Roman"/>
          <w:lang w:eastAsia="lt-LT"/>
        </w:rPr>
      </w:pPr>
      <w:bookmarkStart w:id="0" w:name="_Hlk157593150"/>
      <w:r w:rsidRPr="59EDFA47">
        <w:rPr>
          <w:rFonts w:eastAsia="Times New Roman" w:cs="Times New Roman"/>
          <w:b/>
          <w:bCs/>
          <w:kern w:val="0"/>
          <w:lang w:eastAsia="lt-LT"/>
          <w14:ligatures w14:val="none"/>
        </w:rPr>
        <w:t>Nekilnojamojo turto viešojo nuomos konkurso skelbimo</w:t>
      </w:r>
      <w:bookmarkStart w:id="1" w:name="P2"/>
      <w:bookmarkEnd w:id="0"/>
      <w:bookmarkEnd w:id="1"/>
    </w:p>
    <w:p w14:paraId="7A08F861" w14:textId="7F4C4D92" w:rsidR="00F5738A" w:rsidRPr="00F5738A" w:rsidRDefault="00CB5509" w:rsidP="7905761B">
      <w:pPr>
        <w:spacing w:after="0" w:line="240" w:lineRule="auto"/>
        <w:ind w:left="6225"/>
        <w:textAlignment w:val="baseline"/>
        <w:rPr>
          <w:rFonts w:eastAsia="Times New Roman" w:cs="Times New Roman"/>
          <w:kern w:val="0"/>
          <w:lang w:eastAsia="lt-LT"/>
          <w14:ligatures w14:val="none"/>
        </w:rPr>
      </w:pPr>
      <w:r w:rsidRPr="008468E8">
        <w:rPr>
          <w:rFonts w:eastAsia="Times New Roman" w:cs="Times New Roman"/>
          <w:kern w:val="0"/>
          <w:lang w:eastAsia="lt-LT"/>
          <w14:ligatures w14:val="none"/>
        </w:rPr>
        <w:t>3</w:t>
      </w:r>
      <w:r w:rsidR="00F5738A" w:rsidRPr="00AD2C53">
        <w:rPr>
          <w:rFonts w:eastAsia="Times New Roman" w:cs="Times New Roman"/>
          <w:kern w:val="0"/>
          <w:lang w:eastAsia="lt-LT"/>
          <w14:ligatures w14:val="none"/>
        </w:rPr>
        <w:t xml:space="preserve"> </w:t>
      </w:r>
      <w:r w:rsidR="00F5738A" w:rsidRPr="7905761B">
        <w:rPr>
          <w:rFonts w:eastAsia="Times New Roman" w:cs="Times New Roman"/>
          <w:kern w:val="0"/>
          <w:lang w:eastAsia="lt-LT"/>
          <w14:ligatures w14:val="none"/>
        </w:rPr>
        <w:t>priedas</w:t>
      </w:r>
    </w:p>
    <w:p w14:paraId="452D9C93" w14:textId="77777777" w:rsidR="00F5738A" w:rsidRPr="00F5738A" w:rsidRDefault="00F5738A" w:rsidP="00F5738A">
      <w:pPr>
        <w:jc w:val="right"/>
        <w:rPr>
          <w:bCs/>
          <w:noProof/>
          <w:szCs w:val="24"/>
        </w:rPr>
      </w:pPr>
    </w:p>
    <w:p w14:paraId="0C68C50C" w14:textId="77777777" w:rsidR="00C878B0" w:rsidRPr="00B90DF1" w:rsidRDefault="00C878B0" w:rsidP="00C878B0">
      <w:pPr>
        <w:spacing w:line="256" w:lineRule="auto"/>
        <w:ind w:left="360"/>
        <w:jc w:val="center"/>
        <w:rPr>
          <w:rFonts w:eastAsia="Calibri" w:cs="Times New Roman"/>
          <w:b/>
          <w:bCs/>
          <w:noProof/>
          <w:szCs w:val="24"/>
        </w:rPr>
      </w:pPr>
      <w:r w:rsidRPr="00B90DF1">
        <w:rPr>
          <w:rFonts w:eastAsia="Calibri" w:cs="Times New Roman"/>
          <w:b/>
          <w:bCs/>
          <w:noProof/>
          <w:szCs w:val="24"/>
        </w:rPr>
        <w:t>DEKLARACIJA</w:t>
      </w:r>
    </w:p>
    <w:p w14:paraId="2A5C1110" w14:textId="77777777" w:rsidR="00C878B0" w:rsidRPr="00B90DF1" w:rsidRDefault="00C878B0" w:rsidP="00C878B0">
      <w:pPr>
        <w:spacing w:line="256" w:lineRule="auto"/>
        <w:ind w:left="360"/>
        <w:jc w:val="center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>DĖL NUSIKALSTAMŲ VEIKŲ IR ADMINISTRACINIŲ NUSIŽENGIMŲ NEBUVIMO</w:t>
      </w:r>
    </w:p>
    <w:p w14:paraId="29075307" w14:textId="77777777" w:rsidR="00C878B0" w:rsidRPr="00B90DF1" w:rsidRDefault="00C878B0" w:rsidP="00C878B0">
      <w:pPr>
        <w:spacing w:line="256" w:lineRule="auto"/>
        <w:ind w:left="360"/>
        <w:jc w:val="center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>(data)</w:t>
      </w:r>
    </w:p>
    <w:p w14:paraId="19090092" w14:textId="77777777" w:rsidR="00C878B0" w:rsidRPr="00B90DF1" w:rsidRDefault="00C878B0" w:rsidP="00C878B0">
      <w:pPr>
        <w:spacing w:line="256" w:lineRule="auto"/>
        <w:ind w:left="360"/>
        <w:jc w:val="center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>(surašymo vieta)</w:t>
      </w:r>
    </w:p>
    <w:p w14:paraId="0967B064" w14:textId="77777777" w:rsidR="00C878B0" w:rsidRPr="00B90DF1" w:rsidRDefault="00C878B0" w:rsidP="00C878B0">
      <w:pPr>
        <w:spacing w:line="256" w:lineRule="auto"/>
        <w:ind w:left="360"/>
        <w:rPr>
          <w:rFonts w:eastAsia="Calibri" w:cs="Times New Roman"/>
          <w:noProof/>
          <w:szCs w:val="24"/>
        </w:rPr>
      </w:pPr>
    </w:p>
    <w:p w14:paraId="69E6AD83" w14:textId="77777777" w:rsidR="00C878B0" w:rsidRPr="00B90DF1" w:rsidRDefault="00C878B0" w:rsidP="00C878B0">
      <w:pPr>
        <w:spacing w:line="256" w:lineRule="auto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>Patvirtin</w:t>
      </w:r>
      <w:r>
        <w:rPr>
          <w:rFonts w:eastAsia="Calibri" w:cs="Times New Roman"/>
          <w:noProof/>
          <w:szCs w:val="24"/>
        </w:rPr>
        <w:t>u</w:t>
      </w:r>
      <w:r w:rsidRPr="00B90DF1">
        <w:rPr>
          <w:rFonts w:eastAsia="Calibri" w:cs="Times New Roman"/>
          <w:noProof/>
          <w:szCs w:val="24"/>
        </w:rPr>
        <w:t>, jog</w:t>
      </w:r>
      <w:r>
        <w:rPr>
          <w:rFonts w:eastAsia="Calibri" w:cs="Times New Roman"/>
          <w:noProof/>
          <w:szCs w:val="24"/>
        </w:rPr>
        <w:t xml:space="preserve"> </w:t>
      </w:r>
      <w:r w:rsidRPr="00464407">
        <w:rPr>
          <w:rFonts w:eastAsia="Calibri" w:cs="Times New Roman"/>
          <w:noProof/>
          <w:szCs w:val="24"/>
        </w:rPr>
        <w:t>Konkurso dalyvis/jo atsakingas asmuo</w:t>
      </w:r>
      <w:r>
        <w:rPr>
          <w:rFonts w:eastAsia="Calibri" w:cs="Times New Roman"/>
          <w:noProof/>
          <w:szCs w:val="24"/>
        </w:rPr>
        <w:t xml:space="preserve"> (kaip apibrėžta Konkurso skelbime) </w:t>
      </w:r>
      <w:r w:rsidRPr="00B90DF1">
        <w:rPr>
          <w:rFonts w:eastAsia="Calibri" w:cs="Times New Roman"/>
          <w:noProof/>
          <w:szCs w:val="24"/>
        </w:rPr>
        <w:t xml:space="preserve">nėra nuteistas už žemiau nurodytas nusikalstamas veikas ir neturi teismo ar ne teismo tvarka paskirtų bei galiojančių administracinių nuobaudų ir/ar administracinio poveikio priemonių už žemiau nurodytus administracinius nusižengimus, bei per pastaruosius 5 (penkerius) metus iki paraiškų pateikimo dienos nėra padaręs žemiau </w:t>
      </w:r>
      <w:r>
        <w:rPr>
          <w:rFonts w:eastAsia="Calibri" w:cs="Times New Roman"/>
          <w:noProof/>
          <w:szCs w:val="24"/>
        </w:rPr>
        <w:t>iš</w:t>
      </w:r>
      <w:r w:rsidRPr="00B90DF1">
        <w:rPr>
          <w:rFonts w:eastAsia="Calibri" w:cs="Times New Roman"/>
          <w:noProof/>
          <w:szCs w:val="24"/>
        </w:rPr>
        <w:t>vardintų nusikalstamų veikų ir administracinių nusižengimų.</w:t>
      </w:r>
    </w:p>
    <w:p w14:paraId="519B7BD7" w14:textId="77777777" w:rsidR="00C878B0" w:rsidRPr="00B90DF1" w:rsidRDefault="00C878B0" w:rsidP="00C878B0">
      <w:pPr>
        <w:spacing w:line="256" w:lineRule="auto"/>
        <w:rPr>
          <w:rFonts w:eastAsia="Calibri" w:cs="Times New Roman"/>
          <w:noProof/>
          <w:szCs w:val="24"/>
        </w:rPr>
      </w:pPr>
    </w:p>
    <w:p w14:paraId="54EACD9B" w14:textId="77777777" w:rsidR="00C878B0" w:rsidRPr="00B90DF1" w:rsidRDefault="00C878B0" w:rsidP="00C878B0">
      <w:pPr>
        <w:spacing w:line="256" w:lineRule="auto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b/>
          <w:bCs/>
          <w:noProof/>
          <w:szCs w:val="24"/>
        </w:rPr>
        <w:t>Nusikalstamos veikos</w:t>
      </w:r>
      <w:r w:rsidRPr="00B90DF1">
        <w:rPr>
          <w:rFonts w:eastAsia="Calibri" w:cs="Times New Roman"/>
          <w:noProof/>
          <w:szCs w:val="24"/>
        </w:rPr>
        <w:t xml:space="preserve"> apima šias nusikalstamas veikas (kaip jos apibrėžtos Lietuvos Respublikos baudžiamajame kodekse):</w:t>
      </w:r>
    </w:p>
    <w:p w14:paraId="4EDE9FBB" w14:textId="77777777" w:rsidR="00C878B0" w:rsidRPr="00B90DF1" w:rsidRDefault="00C878B0" w:rsidP="00C878B0">
      <w:pPr>
        <w:numPr>
          <w:ilvl w:val="0"/>
          <w:numId w:val="2"/>
        </w:numPr>
        <w:spacing w:after="0" w:line="256" w:lineRule="auto"/>
        <w:ind w:left="1134" w:hanging="425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>apgaulingą apskaitos tvarkymą; nusikalstamu būdu gauto turto legalizavimą; neteisingų duomenų apie pajamas, pelną ar turtą pateikimą; mokesčių nesumokėjimą; deklaracijos, ataskaitos ar kito dokumento nepateikimą ar kitus nusikaltimus ir baudžiamuosius nusižengimus finansų sistemai;</w:t>
      </w:r>
    </w:p>
    <w:p w14:paraId="4DA29C67" w14:textId="77777777" w:rsidR="00C878B0" w:rsidRPr="00B90DF1" w:rsidRDefault="00C878B0" w:rsidP="00C878B0">
      <w:pPr>
        <w:numPr>
          <w:ilvl w:val="0"/>
          <w:numId w:val="2"/>
        </w:numPr>
        <w:spacing w:after="0" w:line="256" w:lineRule="auto"/>
        <w:ind w:left="1134" w:hanging="425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 xml:space="preserve">kreditinį sukčiavimą; apgaulingą pareiškimą apie juridinio asmens veiklą; neteisėtą vertimąsi ūkine, komercine, finansine ar profesine veikla; kredito, paskolos ar tikslinės paramos panaudojimą ne pagal paskirtį ar nustatytą tvarką; svetimo prekių ar paslaugų ženklo naudojimą; apgaulingą pareiškimą apie juridinio asmens veiklą ar kitus nusikaltimus ir baudžiamuosius nusižengimus ekonomikai ir verslo tvarkai; </w:t>
      </w:r>
    </w:p>
    <w:p w14:paraId="72570297" w14:textId="77777777" w:rsidR="00C878B0" w:rsidRPr="00B90DF1" w:rsidRDefault="00C878B0" w:rsidP="00C878B0">
      <w:pPr>
        <w:numPr>
          <w:ilvl w:val="0"/>
          <w:numId w:val="2"/>
        </w:numPr>
        <w:spacing w:after="0" w:line="256" w:lineRule="auto"/>
        <w:ind w:left="1134" w:hanging="425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 xml:space="preserve">sukčiavimą; turto pasisavinimą; turto iššvaistymą ar kitus nusikaltimus ir baudžiamuosius nusižengimus nuosavybei, turtinėms teisėms ir turtiniams interesams; </w:t>
      </w:r>
    </w:p>
    <w:p w14:paraId="0F0B5FA2" w14:textId="77777777" w:rsidR="00C878B0" w:rsidRPr="00B90DF1" w:rsidRDefault="00C878B0" w:rsidP="00C878B0">
      <w:pPr>
        <w:numPr>
          <w:ilvl w:val="0"/>
          <w:numId w:val="2"/>
        </w:numPr>
        <w:spacing w:after="0" w:line="256" w:lineRule="auto"/>
        <w:ind w:left="1134" w:hanging="425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 xml:space="preserve">prekybą poveikiu; papirkimą ar kitus nusikaltimus ir baudžiamuosius nusižengimus valstybės tarnybai ir viešiesiems interesams; </w:t>
      </w:r>
    </w:p>
    <w:p w14:paraId="4260783B" w14:textId="77777777" w:rsidR="00C878B0" w:rsidRPr="00B90DF1" w:rsidRDefault="00C878B0" w:rsidP="00C878B0">
      <w:pPr>
        <w:numPr>
          <w:ilvl w:val="0"/>
          <w:numId w:val="2"/>
        </w:numPr>
        <w:spacing w:after="0" w:line="256" w:lineRule="auto"/>
        <w:ind w:left="1134" w:hanging="425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 xml:space="preserve">dalyvavimą nusikalstamame susivienijime, jo organizavimą ar vadovavimą jam ar kitus nusikaltimus visuomenės saugumui; </w:t>
      </w:r>
    </w:p>
    <w:p w14:paraId="09F159FC" w14:textId="77777777" w:rsidR="00C878B0" w:rsidRPr="00B90DF1" w:rsidRDefault="00C878B0" w:rsidP="00C878B0">
      <w:pPr>
        <w:numPr>
          <w:ilvl w:val="0"/>
          <w:numId w:val="2"/>
        </w:numPr>
        <w:spacing w:after="0" w:line="256" w:lineRule="auto"/>
        <w:ind w:left="1134" w:hanging="425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>dokumento suklastojimą ar disponavimą suklastotu dokumentu ar kitus nusikaltimus ir baudžiamuosius nusižengimus valdymo tvarkai, susijusius su dokumentų ar matavimo priemonių klastojimu.</w:t>
      </w:r>
    </w:p>
    <w:p w14:paraId="0B15D744" w14:textId="77777777" w:rsidR="00C878B0" w:rsidRPr="00B90DF1" w:rsidRDefault="00C878B0" w:rsidP="00C878B0">
      <w:pPr>
        <w:spacing w:line="256" w:lineRule="auto"/>
        <w:rPr>
          <w:rFonts w:eastAsia="Calibri" w:cs="Times New Roman"/>
          <w:noProof/>
          <w:szCs w:val="24"/>
        </w:rPr>
      </w:pPr>
    </w:p>
    <w:p w14:paraId="5FF00073" w14:textId="77777777" w:rsidR="00C878B0" w:rsidRPr="00B90DF1" w:rsidRDefault="00C878B0" w:rsidP="00C878B0">
      <w:pPr>
        <w:spacing w:line="256" w:lineRule="auto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b/>
          <w:bCs/>
          <w:noProof/>
          <w:szCs w:val="24"/>
        </w:rPr>
        <w:t>Administraciniai nusižengimai</w:t>
      </w:r>
      <w:r w:rsidRPr="00B90DF1">
        <w:rPr>
          <w:rFonts w:eastAsia="Calibri" w:cs="Times New Roman"/>
          <w:noProof/>
          <w:szCs w:val="24"/>
        </w:rPr>
        <w:t xml:space="preserve"> apima šias pavojingas veikas (kaip jos apibrėžtos Lietuvos Respublikos administracinių nusižengimų kodekse):</w:t>
      </w:r>
    </w:p>
    <w:p w14:paraId="154E3730" w14:textId="77777777" w:rsidR="00C878B0" w:rsidRPr="00B90DF1" w:rsidRDefault="00C878B0" w:rsidP="00C878B0">
      <w:pPr>
        <w:numPr>
          <w:ilvl w:val="0"/>
          <w:numId w:val="3"/>
        </w:numPr>
        <w:spacing w:after="0" w:line="256" w:lineRule="auto"/>
        <w:ind w:left="1134" w:hanging="425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>nelegalų darbą;</w:t>
      </w:r>
    </w:p>
    <w:p w14:paraId="74A7E621" w14:textId="77777777" w:rsidR="00C878B0" w:rsidRPr="00B90DF1" w:rsidRDefault="00C878B0" w:rsidP="00C878B0">
      <w:pPr>
        <w:numPr>
          <w:ilvl w:val="0"/>
          <w:numId w:val="3"/>
        </w:numPr>
        <w:spacing w:after="0" w:line="256" w:lineRule="auto"/>
        <w:ind w:left="1134" w:hanging="425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>neteisėtą vertimąsi komercine, ūkine, finansine ar profesine veikla;</w:t>
      </w:r>
    </w:p>
    <w:p w14:paraId="68347AF2" w14:textId="77777777" w:rsidR="00C878B0" w:rsidRPr="00B90DF1" w:rsidRDefault="00C878B0" w:rsidP="00C878B0">
      <w:pPr>
        <w:numPr>
          <w:ilvl w:val="0"/>
          <w:numId w:val="3"/>
        </w:numPr>
        <w:spacing w:after="0" w:line="256" w:lineRule="auto"/>
        <w:ind w:left="1134" w:hanging="425"/>
        <w:rPr>
          <w:rFonts w:eastAsia="Calibri" w:cs="Times New Roman"/>
          <w:noProof/>
          <w:szCs w:val="24"/>
        </w:rPr>
      </w:pPr>
      <w:r w:rsidRPr="00B90DF1">
        <w:rPr>
          <w:rFonts w:eastAsia="Calibri" w:cs="Times New Roman"/>
          <w:noProof/>
          <w:szCs w:val="24"/>
        </w:rPr>
        <w:t>prekybą ar paslaugas be kasos aparatų.</w:t>
      </w:r>
    </w:p>
    <w:p w14:paraId="405D729A" w14:textId="77777777" w:rsidR="00C878B0" w:rsidRPr="00B90DF1" w:rsidRDefault="00C878B0" w:rsidP="00C878B0">
      <w:pPr>
        <w:spacing w:line="256" w:lineRule="auto"/>
        <w:ind w:left="360"/>
        <w:rPr>
          <w:rFonts w:eastAsia="Calibri" w:cs="Times New Roman"/>
          <w:noProof/>
          <w:szCs w:val="24"/>
        </w:rPr>
      </w:pPr>
    </w:p>
    <w:p w14:paraId="5C024BDF" w14:textId="77777777" w:rsidR="00C878B0" w:rsidRPr="00B90DF1" w:rsidRDefault="00C878B0" w:rsidP="00C878B0">
      <w:pPr>
        <w:pBdr>
          <w:bottom w:val="single" w:sz="12" w:space="1" w:color="auto"/>
        </w:pBdr>
        <w:rPr>
          <w:rFonts w:eastAsia="Calibri"/>
          <w:noProof/>
          <w:szCs w:val="24"/>
        </w:rPr>
      </w:pPr>
    </w:p>
    <w:p w14:paraId="54C5E68D" w14:textId="7FBF98F9" w:rsidR="00C40D43" w:rsidRDefault="00C878B0" w:rsidP="008468E8">
      <w:r w:rsidRPr="00CB37A5">
        <w:rPr>
          <w:rFonts w:eastAsia="Calibri"/>
          <w:i/>
          <w:iCs/>
          <w:noProof/>
          <w:sz w:val="20"/>
          <w:szCs w:val="20"/>
        </w:rPr>
        <w:t>Deklaraciją pasirašiusio asmens vardas, pavardė, parašas, antspaudas (jei turi)</w:t>
      </w:r>
    </w:p>
    <w:sectPr w:rsidR="00C40D43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C2C9" w14:textId="77777777" w:rsidR="00F90686" w:rsidRDefault="00F90686" w:rsidP="00F5738A">
      <w:pPr>
        <w:spacing w:after="0" w:line="240" w:lineRule="auto"/>
      </w:pPr>
      <w:r>
        <w:separator/>
      </w:r>
    </w:p>
  </w:endnote>
  <w:endnote w:type="continuationSeparator" w:id="0">
    <w:p w14:paraId="4A4A12B1" w14:textId="77777777" w:rsidR="00F90686" w:rsidRDefault="00F90686" w:rsidP="00F5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B260" w14:textId="77777777" w:rsidR="00F90686" w:rsidRDefault="00F90686" w:rsidP="00F5738A">
      <w:pPr>
        <w:spacing w:after="0" w:line="240" w:lineRule="auto"/>
      </w:pPr>
      <w:r>
        <w:separator/>
      </w:r>
    </w:p>
  </w:footnote>
  <w:footnote w:type="continuationSeparator" w:id="0">
    <w:p w14:paraId="17DBE109" w14:textId="77777777" w:rsidR="00F90686" w:rsidRDefault="00F90686" w:rsidP="00F5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880A" w14:textId="3796D393" w:rsidR="00F5738A" w:rsidRDefault="00F5738A">
    <w:pPr>
      <w:pStyle w:val="Header"/>
    </w:pPr>
    <w:r>
      <w:rPr>
        <w:noProof/>
      </w:rPr>
      <w:drawing>
        <wp:inline distT="0" distB="0" distL="0" distR="0" wp14:anchorId="303F81E0" wp14:editId="0F662F31">
          <wp:extent cx="1701165" cy="298450"/>
          <wp:effectExtent l="0" t="0" r="0" b="6350"/>
          <wp:docPr id="728984796" name="Picture 728984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BF6"/>
    <w:multiLevelType w:val="hybridMultilevel"/>
    <w:tmpl w:val="DBCA6F1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96C25"/>
    <w:multiLevelType w:val="hybridMultilevel"/>
    <w:tmpl w:val="0D9EC9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93350"/>
    <w:multiLevelType w:val="hybridMultilevel"/>
    <w:tmpl w:val="A78EA0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257679">
    <w:abstractNumId w:val="1"/>
  </w:num>
  <w:num w:numId="2" w16cid:durableId="1963808746">
    <w:abstractNumId w:val="2"/>
  </w:num>
  <w:num w:numId="3" w16cid:durableId="1179733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8A"/>
    <w:rsid w:val="00020022"/>
    <w:rsid w:val="00046747"/>
    <w:rsid w:val="00085E36"/>
    <w:rsid w:val="000A5A17"/>
    <w:rsid w:val="000A7B7F"/>
    <w:rsid w:val="000B2929"/>
    <w:rsid w:val="000E11B7"/>
    <w:rsid w:val="000E4419"/>
    <w:rsid w:val="001A6BE6"/>
    <w:rsid w:val="001B0F4E"/>
    <w:rsid w:val="00237552"/>
    <w:rsid w:val="002E64E3"/>
    <w:rsid w:val="0036327D"/>
    <w:rsid w:val="003D0E8C"/>
    <w:rsid w:val="003F0A5F"/>
    <w:rsid w:val="005A642C"/>
    <w:rsid w:val="00613A35"/>
    <w:rsid w:val="006445FF"/>
    <w:rsid w:val="00661233"/>
    <w:rsid w:val="0079642B"/>
    <w:rsid w:val="008468E8"/>
    <w:rsid w:val="00896132"/>
    <w:rsid w:val="008A3CEF"/>
    <w:rsid w:val="00967DE0"/>
    <w:rsid w:val="00AD2C53"/>
    <w:rsid w:val="00BC1550"/>
    <w:rsid w:val="00BC3761"/>
    <w:rsid w:val="00BC5A1C"/>
    <w:rsid w:val="00C40D43"/>
    <w:rsid w:val="00C6448E"/>
    <w:rsid w:val="00C67286"/>
    <w:rsid w:val="00C878B0"/>
    <w:rsid w:val="00CB5509"/>
    <w:rsid w:val="00D33AD1"/>
    <w:rsid w:val="00D44D7E"/>
    <w:rsid w:val="00D54DE3"/>
    <w:rsid w:val="00DC3164"/>
    <w:rsid w:val="00E5749F"/>
    <w:rsid w:val="00E63270"/>
    <w:rsid w:val="00F5738A"/>
    <w:rsid w:val="00F90686"/>
    <w:rsid w:val="17F2BC71"/>
    <w:rsid w:val="20347047"/>
    <w:rsid w:val="219FB098"/>
    <w:rsid w:val="4042093C"/>
    <w:rsid w:val="45125722"/>
    <w:rsid w:val="59EDFA47"/>
    <w:rsid w:val="6ABB2C96"/>
    <w:rsid w:val="7905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C73F"/>
  <w15:chartTrackingRefBased/>
  <w15:docId w15:val="{7AC54D29-406B-432D-A670-966E4983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38A"/>
    <w:pPr>
      <w:spacing w:after="6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738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57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38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57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38A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BC5A1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3aa86-1938-4041-98ea-36d632a2e03d">
      <Terms xmlns="http://schemas.microsoft.com/office/infopath/2007/PartnerControls"/>
    </lcf76f155ced4ddcb4097134ff3c332f>
    <TaxCatchAll xmlns="161ca5bc-d973-446a-9b4f-f5e1094845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B95569C08C54AB078706E5BF441B3" ma:contentTypeVersion="13" ma:contentTypeDescription="Create a new document." ma:contentTypeScope="" ma:versionID="5b7ed181e6a47b193f405f1f1faac5c1">
  <xsd:schema xmlns:xsd="http://www.w3.org/2001/XMLSchema" xmlns:xs="http://www.w3.org/2001/XMLSchema" xmlns:p="http://schemas.microsoft.com/office/2006/metadata/properties" xmlns:ns2="e423aa86-1938-4041-98ea-36d632a2e03d" xmlns:ns3="161ca5bc-d973-446a-9b4f-f5e1094845e3" targetNamespace="http://schemas.microsoft.com/office/2006/metadata/properties" ma:root="true" ma:fieldsID="f8ea3d5d3421ba7220ea151475d62a7e" ns2:_="" ns3:_="">
    <xsd:import namespace="e423aa86-1938-4041-98ea-36d632a2e03d"/>
    <xsd:import namespace="161ca5bc-d973-446a-9b4f-f5e109484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3aa86-1938-4041-98ea-36d632a2e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ca5bc-d973-446a-9b4f-f5e1094845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830547-fc64-4862-abbe-81bfb2d279ec}" ma:internalName="TaxCatchAll" ma:showField="CatchAllData" ma:web="161ca5bc-d973-446a-9b4f-f5e109484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4EE006-9D35-4699-B83A-94A1AA8619FB}">
  <ds:schemaRefs>
    <ds:schemaRef ds:uri="http://schemas.microsoft.com/office/2006/metadata/properties"/>
    <ds:schemaRef ds:uri="http://schemas.microsoft.com/office/infopath/2007/PartnerControls"/>
    <ds:schemaRef ds:uri="e423aa86-1938-4041-98ea-36d632a2e03d"/>
    <ds:schemaRef ds:uri="161ca5bc-d973-446a-9b4f-f5e1094845e3"/>
  </ds:schemaRefs>
</ds:datastoreItem>
</file>

<file path=customXml/itemProps2.xml><?xml version="1.0" encoding="utf-8"?>
<ds:datastoreItem xmlns:ds="http://schemas.openxmlformats.org/officeDocument/2006/customXml" ds:itemID="{86587874-DCCB-4857-8F09-78EC29E86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3aa86-1938-4041-98ea-36d632a2e03d"/>
    <ds:schemaRef ds:uri="161ca5bc-d973-446a-9b4f-f5e109484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05A2E-1E7D-45B5-8B0D-18263B5977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1526</Words>
  <Characters>870</Characters>
  <Application>Microsoft Office Word</Application>
  <DocSecurity>0</DocSecurity>
  <Lines>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Simas Mocevičius</dc:creator>
  <cp:keywords/>
  <dc:description/>
  <cp:lastModifiedBy>Monika Simonaitė</cp:lastModifiedBy>
  <cp:revision>2</cp:revision>
  <dcterms:created xsi:type="dcterms:W3CDTF">2026-05-13T07:27:00Z</dcterms:created>
  <dcterms:modified xsi:type="dcterms:W3CDTF">2026-05-13T07:27:00Z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2025-09-09T05:41:33Z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497f3400-36f1-48ea-97b9-24b14b30c7ec</vt:lpwstr>
  </property>
  <property fmtid="{D5CDD505-2E9C-101B-9397-08002B2CF9AE}" pid="8" name="MSIP_Label_5f970b48-b4ba-4601-a650-0307d8a96e2e_ContentBits">
    <vt:lpwstr>0</vt:lpwstr>
  </property>
  <property fmtid="{D5CDD505-2E9C-101B-9397-08002B2CF9AE}" pid="9" name="MSIP_Label_5f970b48-b4ba-4601-a650-0307d8a96e2e_Tag">
    <vt:lpwstr>10, 3, 0, 1</vt:lpwstr>
  </property>
  <property fmtid="{D5CDD505-2E9C-101B-9397-08002B2CF9AE}" pid="10" name="ContentTypeId">
    <vt:lpwstr>0x010100F62B95569C08C54AB078706E5BF441B3</vt:lpwstr>
  </property>
  <property fmtid="{D5CDD505-2E9C-101B-9397-08002B2CF9AE}" pid="11" name="MediaServiceImageTags">
    <vt:lpwstr/>
  </property>
</Properties>
</file>