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6EFD" w14:textId="59C56459" w:rsidR="00F26DB6" w:rsidRPr="00867978" w:rsidRDefault="00135551" w:rsidP="00AD3C9F">
      <w:pPr>
        <w:spacing w:after="120" w:line="240" w:lineRule="auto"/>
        <w:jc w:val="center"/>
        <w:rPr>
          <w:rFonts w:cstheme="minorHAnsi"/>
          <w:b/>
          <w:bCs/>
          <w:lang w:eastAsia="lt-LT"/>
        </w:rPr>
      </w:pPr>
      <w:r w:rsidRPr="00867978">
        <w:rPr>
          <w:rFonts w:cstheme="minorHAnsi"/>
          <w:b/>
          <w:bCs/>
          <w:lang w:eastAsia="lt-LT"/>
        </w:rPr>
        <w:t>Lietuvos oro uostai, AB</w:t>
      </w:r>
      <w:r w:rsidR="00F26DB6" w:rsidRPr="00867978">
        <w:rPr>
          <w:rFonts w:cstheme="minorHAnsi"/>
          <w:b/>
          <w:bCs/>
          <w:lang w:eastAsia="lt-LT"/>
        </w:rPr>
        <w:t xml:space="preserve"> skelbia</w:t>
      </w:r>
    </w:p>
    <w:p w14:paraId="6414785D" w14:textId="41C8DFD4" w:rsidR="00F26DB6" w:rsidRPr="00867978" w:rsidRDefault="00F26DB6" w:rsidP="00AD3C9F">
      <w:pPr>
        <w:spacing w:after="120" w:line="240" w:lineRule="auto"/>
        <w:jc w:val="center"/>
        <w:rPr>
          <w:rFonts w:cstheme="minorHAnsi"/>
          <w:b/>
          <w:bCs/>
          <w:lang w:eastAsia="lt-LT"/>
        </w:rPr>
      </w:pPr>
      <w:r w:rsidRPr="00867978">
        <w:rPr>
          <w:rFonts w:cstheme="minorHAnsi"/>
          <w:b/>
          <w:bCs/>
          <w:lang w:eastAsia="lt-LT"/>
        </w:rPr>
        <w:t>NEPRIKLAUSOM</w:t>
      </w:r>
      <w:r w:rsidR="007A03A1" w:rsidRPr="00867978">
        <w:rPr>
          <w:rFonts w:cstheme="minorHAnsi"/>
          <w:b/>
          <w:bCs/>
          <w:lang w:eastAsia="lt-LT"/>
        </w:rPr>
        <w:t>Ų</w:t>
      </w:r>
      <w:r w:rsidRPr="00867978">
        <w:rPr>
          <w:rFonts w:cstheme="minorHAnsi"/>
          <w:b/>
          <w:bCs/>
          <w:lang w:eastAsia="lt-LT"/>
        </w:rPr>
        <w:t xml:space="preserve"> AUDITO </w:t>
      </w:r>
      <w:r w:rsidR="00135551" w:rsidRPr="00867978">
        <w:rPr>
          <w:rFonts w:cstheme="minorHAnsi"/>
          <w:b/>
          <w:bCs/>
          <w:lang w:eastAsia="lt-LT"/>
        </w:rPr>
        <w:t>IR</w:t>
      </w:r>
      <w:r w:rsidR="00E77DAE" w:rsidRPr="00867978">
        <w:rPr>
          <w:rFonts w:cstheme="minorHAnsi"/>
          <w:b/>
          <w:bCs/>
          <w:lang w:eastAsia="lt-LT"/>
        </w:rPr>
        <w:t xml:space="preserve"> RIZIKŲ </w:t>
      </w:r>
      <w:r w:rsidRPr="00867978">
        <w:rPr>
          <w:rFonts w:cstheme="minorHAnsi"/>
          <w:b/>
          <w:bCs/>
          <w:lang w:eastAsia="lt-LT"/>
        </w:rPr>
        <w:t>KOMITETO NARI</w:t>
      </w:r>
      <w:r w:rsidR="00550358" w:rsidRPr="00867978">
        <w:rPr>
          <w:rFonts w:cstheme="minorHAnsi"/>
          <w:b/>
          <w:bCs/>
          <w:lang w:eastAsia="lt-LT"/>
        </w:rPr>
        <w:t xml:space="preserve">Ų </w:t>
      </w:r>
      <w:r w:rsidRPr="00867978">
        <w:rPr>
          <w:rFonts w:cstheme="minorHAnsi"/>
          <w:b/>
          <w:bCs/>
          <w:lang w:eastAsia="lt-LT"/>
        </w:rPr>
        <w:t>atranką</w:t>
      </w:r>
    </w:p>
    <w:p w14:paraId="01366B76" w14:textId="77777777" w:rsidR="00F26DB6" w:rsidRPr="00867978" w:rsidRDefault="00F26DB6" w:rsidP="00AD3C9F">
      <w:pPr>
        <w:spacing w:after="120" w:line="240" w:lineRule="auto"/>
        <w:jc w:val="center"/>
        <w:rPr>
          <w:rFonts w:cstheme="minorHAnsi"/>
          <w:b/>
          <w:bCs/>
          <w:lang w:eastAsia="lt-LT"/>
        </w:rPr>
      </w:pPr>
    </w:p>
    <w:p w14:paraId="54B63ED6" w14:textId="6E957C98" w:rsidR="00F26DB6" w:rsidRPr="00867978" w:rsidRDefault="00F26DB6" w:rsidP="00AD3C9F">
      <w:pPr>
        <w:spacing w:after="120" w:line="240" w:lineRule="auto"/>
        <w:jc w:val="center"/>
        <w:rPr>
          <w:rFonts w:cstheme="minorHAnsi"/>
          <w:b/>
          <w:bCs/>
          <w:lang w:eastAsia="lt-LT"/>
        </w:rPr>
      </w:pPr>
    </w:p>
    <w:p w14:paraId="77D9BFC9" w14:textId="002F3DAF" w:rsidR="00F26DB6" w:rsidRPr="00867978" w:rsidRDefault="00135551" w:rsidP="00AD3C9F">
      <w:pPr>
        <w:spacing w:after="120" w:line="240" w:lineRule="auto"/>
        <w:jc w:val="both"/>
        <w:rPr>
          <w:rFonts w:cstheme="minorHAnsi"/>
        </w:rPr>
      </w:pPr>
      <w:r w:rsidRPr="00867978">
        <w:rPr>
          <w:rFonts w:cstheme="minorHAnsi"/>
        </w:rPr>
        <w:t xml:space="preserve">Lietuvos oro uostai, AB (toliau – Įmonė) skelbia </w:t>
      </w:r>
      <w:r w:rsidR="002D5B2E" w:rsidRPr="00867978">
        <w:t>kandidatų atranką užimti</w:t>
      </w:r>
      <w:r w:rsidRPr="00867978">
        <w:rPr>
          <w:rFonts w:cstheme="minorHAnsi"/>
        </w:rPr>
        <w:t xml:space="preserve"> </w:t>
      </w:r>
      <w:r w:rsidR="002A4DDB" w:rsidRPr="00867978">
        <w:rPr>
          <w:rFonts w:cstheme="minorHAnsi"/>
        </w:rPr>
        <w:t>a</w:t>
      </w:r>
      <w:r w:rsidR="00F26DB6" w:rsidRPr="00867978">
        <w:rPr>
          <w:rFonts w:cstheme="minorHAnsi"/>
        </w:rPr>
        <w:t xml:space="preserve">udito </w:t>
      </w:r>
      <w:r w:rsidR="00E77DAE" w:rsidRPr="00867978">
        <w:rPr>
          <w:rFonts w:cstheme="minorHAnsi"/>
        </w:rPr>
        <w:t xml:space="preserve">ir rizikų </w:t>
      </w:r>
      <w:r w:rsidR="00F26DB6" w:rsidRPr="00867978">
        <w:rPr>
          <w:rFonts w:cstheme="minorHAnsi"/>
        </w:rPr>
        <w:t xml:space="preserve">komiteto </w:t>
      </w:r>
      <w:r w:rsidRPr="00867978">
        <w:rPr>
          <w:rFonts w:cstheme="minorHAnsi"/>
        </w:rPr>
        <w:t xml:space="preserve">(toliau – Komitetas) </w:t>
      </w:r>
      <w:r w:rsidR="00D138ED" w:rsidRPr="00867978">
        <w:rPr>
          <w:rFonts w:cstheme="minorHAnsi"/>
        </w:rPr>
        <w:t>nepriklausom</w:t>
      </w:r>
      <w:r w:rsidR="00550358" w:rsidRPr="00867978">
        <w:rPr>
          <w:rFonts w:cstheme="minorHAnsi"/>
        </w:rPr>
        <w:t>ų</w:t>
      </w:r>
      <w:r w:rsidR="00D138ED" w:rsidRPr="00867978">
        <w:rPr>
          <w:rFonts w:cstheme="minorHAnsi"/>
        </w:rPr>
        <w:t xml:space="preserve"> </w:t>
      </w:r>
      <w:r w:rsidR="00F26DB6" w:rsidRPr="00867978">
        <w:rPr>
          <w:rFonts w:cstheme="minorHAnsi"/>
        </w:rPr>
        <w:t>nari</w:t>
      </w:r>
      <w:r w:rsidR="00550358" w:rsidRPr="00867978">
        <w:rPr>
          <w:rFonts w:cstheme="minorHAnsi"/>
        </w:rPr>
        <w:t>ų</w:t>
      </w:r>
      <w:r w:rsidR="00F26DB6" w:rsidRPr="00867978">
        <w:rPr>
          <w:rFonts w:cstheme="minorHAnsi"/>
        </w:rPr>
        <w:t xml:space="preserve"> pareigas</w:t>
      </w:r>
      <w:r w:rsidR="00550358" w:rsidRPr="00867978">
        <w:rPr>
          <w:rFonts w:cstheme="minorHAnsi"/>
        </w:rPr>
        <w:t xml:space="preserve">. </w:t>
      </w:r>
      <w:r w:rsidRPr="00867978">
        <w:rPr>
          <w:rFonts w:cstheme="minorHAnsi"/>
        </w:rPr>
        <w:t>K</w:t>
      </w:r>
      <w:r w:rsidR="00550358" w:rsidRPr="00867978">
        <w:rPr>
          <w:rFonts w:cstheme="minorHAnsi"/>
        </w:rPr>
        <w:t xml:space="preserve">omitetas </w:t>
      </w:r>
      <w:r w:rsidR="00081E2C" w:rsidRPr="00867978">
        <w:rPr>
          <w:rFonts w:cstheme="minorHAnsi"/>
        </w:rPr>
        <w:t>Įmonėje</w:t>
      </w:r>
      <w:r w:rsidR="00550358" w:rsidRPr="00867978">
        <w:rPr>
          <w:rFonts w:cstheme="minorHAnsi"/>
        </w:rPr>
        <w:t xml:space="preserve"> atsakingas už objektyvių ir nešališkų išvadų </w:t>
      </w:r>
      <w:r w:rsidR="00090634" w:rsidRPr="00867978">
        <w:rPr>
          <w:rFonts w:cstheme="minorHAnsi"/>
        </w:rPr>
        <w:t>bei</w:t>
      </w:r>
      <w:r w:rsidR="00550358" w:rsidRPr="00867978">
        <w:rPr>
          <w:rFonts w:cstheme="minorHAnsi"/>
        </w:rPr>
        <w:t xml:space="preserve"> pasiūlymų dėl vidaus ir išorės audito, finansinės atskaitomybės, rizikų valdymo ir vidaus kontrolės sistemų teikimą </w:t>
      </w:r>
      <w:r w:rsidR="009B795B" w:rsidRPr="00867978">
        <w:rPr>
          <w:rFonts w:cstheme="minorHAnsi"/>
        </w:rPr>
        <w:t>Įmonės</w:t>
      </w:r>
      <w:r w:rsidR="00550358" w:rsidRPr="00867978">
        <w:rPr>
          <w:rFonts w:cstheme="minorHAnsi"/>
        </w:rPr>
        <w:t xml:space="preserve"> valdybai. Į</w:t>
      </w:r>
      <w:r w:rsidR="00866F2C" w:rsidRPr="00867978">
        <w:rPr>
          <w:rFonts w:cstheme="minorHAnsi"/>
        </w:rPr>
        <w:t xml:space="preserve"> </w:t>
      </w:r>
      <w:r w:rsidRPr="00867978">
        <w:rPr>
          <w:rFonts w:cstheme="minorHAnsi"/>
        </w:rPr>
        <w:t>K</w:t>
      </w:r>
      <w:r w:rsidR="00866F2C" w:rsidRPr="00867978">
        <w:rPr>
          <w:rFonts w:cstheme="minorHAnsi"/>
        </w:rPr>
        <w:t>omitetą bus</w:t>
      </w:r>
      <w:r w:rsidR="00A71289" w:rsidRPr="00867978">
        <w:rPr>
          <w:rFonts w:cstheme="minorHAnsi"/>
        </w:rPr>
        <w:t xml:space="preserve"> atrinkti</w:t>
      </w:r>
      <w:r w:rsidR="00866F2C" w:rsidRPr="00867978">
        <w:rPr>
          <w:rFonts w:cstheme="minorHAnsi"/>
        </w:rPr>
        <w:t xml:space="preserve"> du nepriklausomi </w:t>
      </w:r>
      <w:r w:rsidRPr="00867978">
        <w:rPr>
          <w:rFonts w:cstheme="minorHAnsi"/>
        </w:rPr>
        <w:t>K</w:t>
      </w:r>
      <w:r w:rsidR="00866F2C" w:rsidRPr="00867978">
        <w:rPr>
          <w:rFonts w:cstheme="minorHAnsi"/>
        </w:rPr>
        <w:t>omiteto nariai</w:t>
      </w:r>
      <w:r w:rsidR="002D56B0" w:rsidRPr="00867978">
        <w:rPr>
          <w:rFonts w:cstheme="minorHAnsi"/>
        </w:rPr>
        <w:t xml:space="preserve"> –</w:t>
      </w:r>
      <w:r w:rsidR="009071D0" w:rsidRPr="00867978">
        <w:rPr>
          <w:rFonts w:cstheme="minorHAnsi"/>
        </w:rPr>
        <w:t xml:space="preserve"> </w:t>
      </w:r>
      <w:r w:rsidR="009071D0" w:rsidRPr="00867978">
        <w:rPr>
          <w:rFonts w:cstheme="minorHAnsi"/>
          <w:b/>
          <w:bCs/>
        </w:rPr>
        <w:t>finansinio</w:t>
      </w:r>
      <w:r w:rsidR="009071D0" w:rsidRPr="00867978">
        <w:rPr>
          <w:rFonts w:cstheme="minorHAnsi"/>
        </w:rPr>
        <w:t xml:space="preserve"> </w:t>
      </w:r>
      <w:r w:rsidR="002D56B0" w:rsidRPr="00867978">
        <w:rPr>
          <w:rFonts w:cstheme="minorHAnsi"/>
          <w:b/>
          <w:bCs/>
        </w:rPr>
        <w:t xml:space="preserve">audito </w:t>
      </w:r>
      <w:r w:rsidR="002D56B0" w:rsidRPr="00867978">
        <w:rPr>
          <w:rFonts w:cstheme="minorHAnsi"/>
        </w:rPr>
        <w:t>ir</w:t>
      </w:r>
      <w:r w:rsidR="002D56B0" w:rsidRPr="00867978">
        <w:rPr>
          <w:rFonts w:cstheme="minorHAnsi"/>
          <w:b/>
          <w:bCs/>
        </w:rPr>
        <w:t xml:space="preserve"> </w:t>
      </w:r>
      <w:r w:rsidR="00E77DAE" w:rsidRPr="00867978">
        <w:rPr>
          <w:rFonts w:cstheme="minorHAnsi"/>
          <w:b/>
          <w:bCs/>
        </w:rPr>
        <w:t>rizikų valdymo</w:t>
      </w:r>
      <w:r w:rsidR="002D56B0" w:rsidRPr="00867978">
        <w:rPr>
          <w:rFonts w:cstheme="minorHAnsi"/>
          <w:b/>
          <w:bCs/>
        </w:rPr>
        <w:t xml:space="preserve"> sritims</w:t>
      </w:r>
      <w:r w:rsidR="00866F2C" w:rsidRPr="00867978">
        <w:rPr>
          <w:rFonts w:cstheme="minorHAnsi"/>
        </w:rPr>
        <w:t xml:space="preserve">. </w:t>
      </w:r>
      <w:r w:rsidR="00550358" w:rsidRPr="00867978">
        <w:rPr>
          <w:rFonts w:cstheme="minorHAnsi"/>
        </w:rPr>
        <w:t>K</w:t>
      </w:r>
      <w:r w:rsidRPr="00867978">
        <w:rPr>
          <w:rFonts w:cstheme="minorHAnsi"/>
        </w:rPr>
        <w:t>omiteto k</w:t>
      </w:r>
      <w:r w:rsidR="00550358" w:rsidRPr="00867978">
        <w:rPr>
          <w:rFonts w:cstheme="minorHAnsi"/>
        </w:rPr>
        <w:t xml:space="preserve">adencijos terminas - iki veikiančios </w:t>
      </w:r>
      <w:r w:rsidR="00E77DAE" w:rsidRPr="00867978">
        <w:rPr>
          <w:rFonts w:cstheme="minorHAnsi"/>
        </w:rPr>
        <w:t>Bendrovės</w:t>
      </w:r>
      <w:r w:rsidR="00550358" w:rsidRPr="00867978">
        <w:rPr>
          <w:rFonts w:cstheme="minorHAnsi"/>
        </w:rPr>
        <w:t xml:space="preserve"> valdybos kadencijos pabaigos, t. y. iki 20</w:t>
      </w:r>
      <w:r w:rsidR="00886ADF" w:rsidRPr="00867978">
        <w:rPr>
          <w:rFonts w:cstheme="minorHAnsi"/>
        </w:rPr>
        <w:t>30</w:t>
      </w:r>
      <w:r w:rsidR="00550358" w:rsidRPr="00867978">
        <w:rPr>
          <w:rFonts w:cstheme="minorHAnsi"/>
        </w:rPr>
        <w:t xml:space="preserve"> m. </w:t>
      </w:r>
      <w:r w:rsidR="00886ADF" w:rsidRPr="00867978">
        <w:rPr>
          <w:rFonts w:cstheme="minorHAnsi"/>
        </w:rPr>
        <w:t>rugpjūčio</w:t>
      </w:r>
      <w:r w:rsidR="00550358" w:rsidRPr="00867978">
        <w:rPr>
          <w:rFonts w:cstheme="minorHAnsi"/>
        </w:rPr>
        <w:t xml:space="preserve"> </w:t>
      </w:r>
      <w:r w:rsidR="0005123D" w:rsidRPr="00867978">
        <w:rPr>
          <w:rFonts w:cstheme="minorHAnsi"/>
        </w:rPr>
        <w:t>18</w:t>
      </w:r>
      <w:r w:rsidR="00550358" w:rsidRPr="00867978">
        <w:rPr>
          <w:rFonts w:cstheme="minorHAnsi"/>
        </w:rPr>
        <w:t xml:space="preserve"> d.</w:t>
      </w:r>
    </w:p>
    <w:p w14:paraId="1F95267D" w14:textId="03AA5458" w:rsidR="00F26DB6" w:rsidRPr="00867978" w:rsidRDefault="00F26DB6" w:rsidP="00AD3C9F">
      <w:pPr>
        <w:spacing w:after="120" w:line="240" w:lineRule="auto"/>
        <w:rPr>
          <w:rFonts w:cstheme="minorHAnsi"/>
          <w:b/>
          <w:bCs/>
        </w:rPr>
      </w:pPr>
      <w:r w:rsidRPr="00867978">
        <w:rPr>
          <w:rFonts w:cstheme="minorHAnsi"/>
          <w:b/>
          <w:bCs/>
        </w:rPr>
        <w:t>Audito</w:t>
      </w:r>
      <w:r w:rsidR="00E15723" w:rsidRPr="00867978">
        <w:rPr>
          <w:rFonts w:cstheme="minorHAnsi"/>
          <w:b/>
          <w:bCs/>
        </w:rPr>
        <w:t xml:space="preserve"> ir rizikų</w:t>
      </w:r>
      <w:r w:rsidRPr="00867978">
        <w:rPr>
          <w:rFonts w:cstheme="minorHAnsi"/>
          <w:b/>
          <w:bCs/>
        </w:rPr>
        <w:t xml:space="preserve"> komiteto atsakomybės:</w:t>
      </w:r>
    </w:p>
    <w:p w14:paraId="7F21B618" w14:textId="1267FC3E" w:rsidR="00F26DB6" w:rsidRPr="00867978" w:rsidRDefault="00F26DB6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Steb</w:t>
      </w:r>
      <w:r w:rsidR="00F46A6C" w:rsidRPr="00867978">
        <w:rPr>
          <w:rFonts w:cstheme="minorHAnsi"/>
        </w:rPr>
        <w:t>ėt</w:t>
      </w:r>
      <w:r w:rsidRPr="00867978">
        <w:rPr>
          <w:rFonts w:cstheme="minorHAnsi"/>
        </w:rPr>
        <w:t xml:space="preserve">i </w:t>
      </w:r>
      <w:r w:rsidR="00FA03C2" w:rsidRPr="00867978">
        <w:rPr>
          <w:rFonts w:cstheme="minorHAnsi"/>
        </w:rPr>
        <w:t>Į</w:t>
      </w:r>
      <w:r w:rsidRPr="00867978">
        <w:rPr>
          <w:rFonts w:cstheme="minorHAnsi"/>
        </w:rPr>
        <w:t>monės finansinių ataskaitų rengimo procesą, peržiūr</w:t>
      </w:r>
      <w:r w:rsidR="00F46A6C" w:rsidRPr="00867978">
        <w:rPr>
          <w:rFonts w:cstheme="minorHAnsi"/>
        </w:rPr>
        <w:t>ėt</w:t>
      </w:r>
      <w:r w:rsidRPr="00867978">
        <w:rPr>
          <w:rFonts w:cstheme="minorHAnsi"/>
        </w:rPr>
        <w:t>i ir aptar</w:t>
      </w:r>
      <w:r w:rsidR="00F46A6C" w:rsidRPr="00867978">
        <w:rPr>
          <w:rFonts w:cstheme="minorHAnsi"/>
        </w:rPr>
        <w:t>t</w:t>
      </w:r>
      <w:r w:rsidRPr="00867978">
        <w:rPr>
          <w:rFonts w:cstheme="minorHAnsi"/>
        </w:rPr>
        <w:t>i</w:t>
      </w:r>
      <w:r w:rsidR="00742DBE" w:rsidRPr="00867978">
        <w:rPr>
          <w:rFonts w:cstheme="minorHAnsi"/>
        </w:rPr>
        <w:t xml:space="preserve"> finansines ataskaitas</w:t>
      </w:r>
      <w:r w:rsidRPr="00867978">
        <w:rPr>
          <w:rFonts w:cstheme="minorHAnsi"/>
        </w:rPr>
        <w:t xml:space="preserve"> su vadovybe ir auditoriais</w:t>
      </w:r>
      <w:r w:rsidR="00F46A6C" w:rsidRPr="00867978">
        <w:rPr>
          <w:rFonts w:cstheme="minorHAnsi"/>
        </w:rPr>
        <w:t>;</w:t>
      </w:r>
    </w:p>
    <w:p w14:paraId="63A923FB" w14:textId="7E6E49BD" w:rsidR="00F26DB6" w:rsidRPr="00867978" w:rsidRDefault="00F26DB6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Steb</w:t>
      </w:r>
      <w:r w:rsidR="00F46A6C" w:rsidRPr="00867978">
        <w:rPr>
          <w:rFonts w:cstheme="minorHAnsi"/>
        </w:rPr>
        <w:t>ėt</w:t>
      </w:r>
      <w:r w:rsidRPr="00867978">
        <w:rPr>
          <w:rFonts w:cstheme="minorHAnsi"/>
        </w:rPr>
        <w:t>i finansinių ataskaitų audito procesą, aptar</w:t>
      </w:r>
      <w:r w:rsidR="00982694" w:rsidRPr="00867978">
        <w:rPr>
          <w:rFonts w:cstheme="minorHAnsi"/>
        </w:rPr>
        <w:t>t</w:t>
      </w:r>
      <w:r w:rsidRPr="00867978">
        <w:rPr>
          <w:rFonts w:cstheme="minorHAnsi"/>
        </w:rPr>
        <w:t>i su auditoriais jų pateikiamas ataskaitas</w:t>
      </w:r>
      <w:r w:rsidR="00982694" w:rsidRPr="00867978">
        <w:rPr>
          <w:rFonts w:cstheme="minorHAnsi"/>
        </w:rPr>
        <w:t>;</w:t>
      </w:r>
    </w:p>
    <w:p w14:paraId="3AA414D2" w14:textId="682F19AC" w:rsidR="00F26DB6" w:rsidRPr="00867978" w:rsidRDefault="00615641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 xml:space="preserve">Vykdyti </w:t>
      </w:r>
      <w:r w:rsidR="00F26DB6" w:rsidRPr="00867978">
        <w:rPr>
          <w:rFonts w:cstheme="minorHAnsi"/>
        </w:rPr>
        <w:t>audito įmonės atrankos procedūr</w:t>
      </w:r>
      <w:r w:rsidR="00FC1CD8" w:rsidRPr="00867978">
        <w:rPr>
          <w:rFonts w:cstheme="minorHAnsi"/>
        </w:rPr>
        <w:t>ą</w:t>
      </w:r>
      <w:r w:rsidR="00F26DB6" w:rsidRPr="00867978">
        <w:rPr>
          <w:rFonts w:cstheme="minorHAnsi"/>
        </w:rPr>
        <w:t>, vertin</w:t>
      </w:r>
      <w:r w:rsidR="00FC1CD8" w:rsidRPr="00867978">
        <w:rPr>
          <w:rFonts w:cstheme="minorHAnsi"/>
        </w:rPr>
        <w:t>ti</w:t>
      </w:r>
      <w:r w:rsidR="00F26DB6" w:rsidRPr="00867978">
        <w:rPr>
          <w:rFonts w:cstheme="minorHAnsi"/>
        </w:rPr>
        <w:t xml:space="preserve"> auditorių kvalifikaciją ir veiksmingumą</w:t>
      </w:r>
      <w:r w:rsidR="00E171F8" w:rsidRPr="00867978">
        <w:rPr>
          <w:rFonts w:cstheme="minorHAnsi"/>
        </w:rPr>
        <w:t>, steb</w:t>
      </w:r>
      <w:r w:rsidR="00FC1CD8" w:rsidRPr="00867978">
        <w:rPr>
          <w:rFonts w:cstheme="minorHAnsi"/>
        </w:rPr>
        <w:t>ėt</w:t>
      </w:r>
      <w:r w:rsidR="00E171F8" w:rsidRPr="00867978">
        <w:rPr>
          <w:rFonts w:cstheme="minorHAnsi"/>
        </w:rPr>
        <w:t xml:space="preserve">i auditorių </w:t>
      </w:r>
      <w:r w:rsidR="00F322D2" w:rsidRPr="00867978">
        <w:rPr>
          <w:rFonts w:cstheme="minorHAnsi"/>
        </w:rPr>
        <w:t>ar audito įmonių nepriklausomumą</w:t>
      </w:r>
      <w:r w:rsidR="00FC1CD8" w:rsidRPr="00867978">
        <w:rPr>
          <w:rFonts w:cstheme="minorHAnsi"/>
        </w:rPr>
        <w:t>;</w:t>
      </w:r>
    </w:p>
    <w:p w14:paraId="05CABB07" w14:textId="005E14E9" w:rsidR="0019253B" w:rsidRPr="00867978" w:rsidRDefault="0019253B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 xml:space="preserve">Peržiūrėti pagrindinius </w:t>
      </w:r>
      <w:r w:rsidR="00E253C0" w:rsidRPr="00867978">
        <w:rPr>
          <w:rFonts w:cstheme="minorHAnsi"/>
        </w:rPr>
        <w:t xml:space="preserve">Įmonės </w:t>
      </w:r>
      <w:r w:rsidRPr="00867978">
        <w:rPr>
          <w:rFonts w:cstheme="minorHAnsi"/>
        </w:rPr>
        <w:t>rizikos veiksnius</w:t>
      </w:r>
      <w:r w:rsidR="004C16F1" w:rsidRPr="00867978">
        <w:rPr>
          <w:rFonts w:cstheme="minorHAnsi"/>
        </w:rPr>
        <w:t>,</w:t>
      </w:r>
      <w:r w:rsidRPr="00867978">
        <w:rPr>
          <w:rFonts w:cstheme="minorHAnsi"/>
        </w:rPr>
        <w:t xml:space="preserve"> vertinti rizikos valdymo sistemos veiksmingumą</w:t>
      </w:r>
      <w:r w:rsidR="00E253C0" w:rsidRPr="00867978">
        <w:rPr>
          <w:rFonts w:cstheme="minorHAnsi"/>
        </w:rPr>
        <w:t>;</w:t>
      </w:r>
    </w:p>
    <w:p w14:paraId="36ADA35F" w14:textId="60099EFE" w:rsidR="00F26DB6" w:rsidRPr="00867978" w:rsidRDefault="00F26DB6" w:rsidP="00AD3C9F">
      <w:pPr>
        <w:pStyle w:val="ListParagraph"/>
        <w:numPr>
          <w:ilvl w:val="0"/>
          <w:numId w:val="28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Steb</w:t>
      </w:r>
      <w:r w:rsidR="00AB45EB" w:rsidRPr="00867978">
        <w:rPr>
          <w:rFonts w:cstheme="minorHAnsi"/>
        </w:rPr>
        <w:t>ėt</w:t>
      </w:r>
      <w:r w:rsidRPr="00867978">
        <w:rPr>
          <w:rFonts w:cstheme="minorHAnsi"/>
        </w:rPr>
        <w:t xml:space="preserve">i </w:t>
      </w:r>
      <w:r w:rsidR="00FA03C2" w:rsidRPr="00867978">
        <w:rPr>
          <w:rFonts w:cstheme="minorHAnsi"/>
        </w:rPr>
        <w:t>Į</w:t>
      </w:r>
      <w:r w:rsidRPr="00867978">
        <w:rPr>
          <w:rFonts w:cstheme="minorHAnsi"/>
        </w:rPr>
        <w:t>monės rizikų valdymo proceso vykdymą</w:t>
      </w:r>
      <w:r w:rsidR="009749BE" w:rsidRPr="00867978">
        <w:rPr>
          <w:rFonts w:cstheme="minorHAnsi"/>
        </w:rPr>
        <w:t xml:space="preserve"> </w:t>
      </w:r>
      <w:r w:rsidR="00F4419A" w:rsidRPr="00867978">
        <w:rPr>
          <w:rFonts w:cstheme="minorHAnsi"/>
        </w:rPr>
        <w:t xml:space="preserve">- </w:t>
      </w:r>
      <w:r w:rsidRPr="00867978">
        <w:rPr>
          <w:rFonts w:cstheme="minorHAnsi"/>
        </w:rPr>
        <w:t>kaip identifikuojamos, vertinamos ir valdomos tikslų pasiekimui aktualios rizikos</w:t>
      </w:r>
      <w:r w:rsidR="00E649D6" w:rsidRPr="00867978">
        <w:rPr>
          <w:rFonts w:cstheme="minorHAnsi"/>
        </w:rPr>
        <w:t>;</w:t>
      </w:r>
    </w:p>
    <w:p w14:paraId="2D319EEF" w14:textId="5E9AAA32" w:rsidR="00C13608" w:rsidRPr="00867978" w:rsidRDefault="00C13608" w:rsidP="00AD3C9F">
      <w:pPr>
        <w:pStyle w:val="NormalWeb"/>
        <w:numPr>
          <w:ilvl w:val="0"/>
          <w:numId w:val="28"/>
        </w:numPr>
        <w:spacing w:before="0" w:beforeAutospacing="0" w:after="120" w:afterAutospacing="0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867978">
        <w:rPr>
          <w:rFonts w:asciiTheme="minorHAnsi" w:hAnsiTheme="minorHAnsi" w:cstheme="minorHAnsi"/>
          <w:sz w:val="22"/>
          <w:szCs w:val="22"/>
        </w:rPr>
        <w:t>Vertinti galimas rizikas ir jų tolerancijos ribų tinkamumą, suderinamumą su strategija, atitinkamai teikiant rekomendacijas valdybai</w:t>
      </w:r>
      <w:r w:rsidR="00677C5E" w:rsidRPr="00867978">
        <w:rPr>
          <w:rFonts w:asciiTheme="minorHAnsi" w:hAnsiTheme="minorHAnsi" w:cstheme="minorHAnsi"/>
          <w:sz w:val="22"/>
          <w:szCs w:val="22"/>
        </w:rPr>
        <w:t>:</w:t>
      </w:r>
    </w:p>
    <w:p w14:paraId="63AB0DBD" w14:textId="6C2D5A05" w:rsidR="00C13608" w:rsidRPr="00867978" w:rsidRDefault="00C13608" w:rsidP="00AD3C9F">
      <w:pPr>
        <w:pStyle w:val="NormalWeb"/>
        <w:numPr>
          <w:ilvl w:val="1"/>
          <w:numId w:val="28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67978">
        <w:rPr>
          <w:rFonts w:asciiTheme="minorHAnsi" w:hAnsiTheme="minorHAnsi" w:cstheme="minorHAnsi"/>
          <w:sz w:val="22"/>
          <w:szCs w:val="22"/>
        </w:rPr>
        <w:t>Prižiūrėti kaip valdomos reikšmingų infrastruktūros projektų finansinės, terminų, įgyvendinimo ir kitos rizikos</w:t>
      </w:r>
      <w:r w:rsidR="00A04A94" w:rsidRPr="00867978">
        <w:rPr>
          <w:rFonts w:asciiTheme="minorHAnsi" w:hAnsiTheme="minorHAnsi" w:cstheme="minorHAnsi"/>
          <w:sz w:val="22"/>
          <w:szCs w:val="22"/>
        </w:rPr>
        <w:t>;</w:t>
      </w:r>
    </w:p>
    <w:p w14:paraId="343B0079" w14:textId="01F4B7F6" w:rsidR="00C13608" w:rsidRPr="00867978" w:rsidRDefault="00C13608" w:rsidP="00AD3C9F">
      <w:pPr>
        <w:pStyle w:val="NormalWeb"/>
        <w:numPr>
          <w:ilvl w:val="1"/>
          <w:numId w:val="28"/>
        </w:numPr>
        <w:spacing w:before="0" w:beforeAutospacing="0" w:after="12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867978">
        <w:rPr>
          <w:rFonts w:asciiTheme="minorHAnsi" w:hAnsiTheme="minorHAnsi" w:cstheme="minorHAnsi"/>
          <w:sz w:val="22"/>
          <w:szCs w:val="22"/>
        </w:rPr>
        <w:t>Vertinti aviacijos saugos, saugumo, kibernetinio saugumo, veiklos tęstinumo ir infrastruktūros atsparumo rizikų valdymo sistemos veiksmingumą</w:t>
      </w:r>
      <w:r w:rsidR="00816C94" w:rsidRPr="00867978">
        <w:rPr>
          <w:rFonts w:asciiTheme="minorHAnsi" w:hAnsiTheme="minorHAnsi" w:cstheme="minorHAnsi"/>
          <w:sz w:val="22"/>
          <w:szCs w:val="22"/>
        </w:rPr>
        <w:t>;</w:t>
      </w:r>
    </w:p>
    <w:p w14:paraId="568E029D" w14:textId="0D5B5CDC" w:rsidR="00C13608" w:rsidRPr="00867978" w:rsidRDefault="00C13608" w:rsidP="00AD3C9F">
      <w:pPr>
        <w:pStyle w:val="NormalWeb"/>
        <w:numPr>
          <w:ilvl w:val="1"/>
          <w:numId w:val="28"/>
        </w:numPr>
        <w:spacing w:before="0" w:beforeAutospacing="0" w:after="120" w:afterAutospacing="0"/>
        <w:jc w:val="both"/>
        <w:rPr>
          <w:rFonts w:ascii="Segoe UI" w:hAnsi="Segoe UI" w:cs="Segoe UI"/>
          <w:sz w:val="20"/>
          <w:szCs w:val="20"/>
        </w:rPr>
      </w:pPr>
      <w:r w:rsidRPr="00867978">
        <w:rPr>
          <w:rFonts w:asciiTheme="minorHAnsi" w:hAnsiTheme="minorHAnsi" w:cstheme="minorHAnsi"/>
          <w:sz w:val="22"/>
          <w:szCs w:val="22"/>
        </w:rPr>
        <w:t>Stebėti atitikties, interesų konfliktų, korupcijos prevencijos ir pranešimų apie pažeidimus sistemų veiksmingumą</w:t>
      </w:r>
      <w:r w:rsidR="005C4535" w:rsidRPr="00867978">
        <w:rPr>
          <w:rFonts w:asciiTheme="minorHAnsi" w:hAnsiTheme="minorHAnsi" w:cstheme="minorHAnsi"/>
          <w:sz w:val="22"/>
          <w:szCs w:val="22"/>
        </w:rPr>
        <w:t>;</w:t>
      </w:r>
    </w:p>
    <w:p w14:paraId="47909C84" w14:textId="1F179BD7" w:rsidR="00EF1F88" w:rsidRPr="00867978" w:rsidRDefault="00EF1F88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Vertin</w:t>
      </w:r>
      <w:r w:rsidR="00B8721A" w:rsidRPr="00867978">
        <w:rPr>
          <w:rFonts w:cstheme="minorHAnsi"/>
        </w:rPr>
        <w:t>ti</w:t>
      </w:r>
      <w:r w:rsidRPr="00867978">
        <w:rPr>
          <w:rFonts w:cstheme="minorHAnsi"/>
        </w:rPr>
        <w:t xml:space="preserve"> vidaus audito funkcijos veiksmingumą, prižiūr</w:t>
      </w:r>
      <w:r w:rsidR="00B8721A" w:rsidRPr="00867978">
        <w:rPr>
          <w:rFonts w:cstheme="minorHAnsi"/>
        </w:rPr>
        <w:t>ėt</w:t>
      </w:r>
      <w:r w:rsidRPr="00867978">
        <w:rPr>
          <w:rFonts w:cstheme="minorHAnsi"/>
        </w:rPr>
        <w:t>i, kad būtų skirta pakankamai išteklių numatytiems uždaviniams įgyvendinti;</w:t>
      </w:r>
    </w:p>
    <w:p w14:paraId="56760BDE" w14:textId="163B2512" w:rsidR="00F26DB6" w:rsidRPr="00867978" w:rsidRDefault="002B4221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Vertin</w:t>
      </w:r>
      <w:r w:rsidR="0006574D" w:rsidRPr="00867978">
        <w:rPr>
          <w:rFonts w:cstheme="minorHAnsi"/>
        </w:rPr>
        <w:t>ti</w:t>
      </w:r>
      <w:r w:rsidR="00F26DB6" w:rsidRPr="00867978">
        <w:rPr>
          <w:rFonts w:cstheme="minorHAnsi"/>
        </w:rPr>
        <w:t xml:space="preserve"> </w:t>
      </w:r>
      <w:r w:rsidR="002A4DDB" w:rsidRPr="00867978">
        <w:rPr>
          <w:rFonts w:cstheme="minorHAnsi"/>
        </w:rPr>
        <w:t>v</w:t>
      </w:r>
      <w:r w:rsidR="00F26DB6" w:rsidRPr="00867978">
        <w:rPr>
          <w:rFonts w:cstheme="minorHAnsi"/>
        </w:rPr>
        <w:t>idaus audito skyriaus veiklą</w:t>
      </w:r>
      <w:r w:rsidR="007F2221" w:rsidRPr="00867978">
        <w:rPr>
          <w:rFonts w:cstheme="minorHAnsi"/>
        </w:rPr>
        <w:t xml:space="preserve"> bei</w:t>
      </w:r>
      <w:r w:rsidR="00F26DB6" w:rsidRPr="00867978">
        <w:rPr>
          <w:rFonts w:cstheme="minorHAnsi"/>
        </w:rPr>
        <w:t xml:space="preserve"> aptar</w:t>
      </w:r>
      <w:r w:rsidR="0006574D" w:rsidRPr="00867978">
        <w:rPr>
          <w:rFonts w:cstheme="minorHAnsi"/>
        </w:rPr>
        <w:t>t</w:t>
      </w:r>
      <w:r w:rsidR="00F26DB6" w:rsidRPr="00867978">
        <w:rPr>
          <w:rFonts w:cstheme="minorHAnsi"/>
        </w:rPr>
        <w:t>i patikrinimų rezultatus, trūkum</w:t>
      </w:r>
      <w:r w:rsidR="00A3251A" w:rsidRPr="00867978">
        <w:rPr>
          <w:rFonts w:cstheme="minorHAnsi"/>
        </w:rPr>
        <w:t xml:space="preserve">ų </w:t>
      </w:r>
      <w:r w:rsidR="003D203E" w:rsidRPr="00867978">
        <w:rPr>
          <w:rFonts w:cstheme="minorHAnsi"/>
        </w:rPr>
        <w:t>šalin</w:t>
      </w:r>
      <w:r w:rsidR="00A3251A" w:rsidRPr="00867978">
        <w:rPr>
          <w:rFonts w:cstheme="minorHAnsi"/>
        </w:rPr>
        <w:t>im</w:t>
      </w:r>
      <w:r w:rsidR="00137309" w:rsidRPr="00867978">
        <w:rPr>
          <w:rFonts w:cstheme="minorHAnsi"/>
        </w:rPr>
        <w:t>ą,</w:t>
      </w:r>
      <w:r w:rsidR="00F26DB6" w:rsidRPr="00867978">
        <w:rPr>
          <w:rFonts w:cstheme="minorHAnsi"/>
        </w:rPr>
        <w:t xml:space="preserve"> vidaus audito plan</w:t>
      </w:r>
      <w:r w:rsidR="0006574D" w:rsidRPr="00867978">
        <w:rPr>
          <w:rFonts w:cstheme="minorHAnsi"/>
        </w:rPr>
        <w:t>ų</w:t>
      </w:r>
      <w:r w:rsidR="00883083" w:rsidRPr="00867978">
        <w:rPr>
          <w:rFonts w:cstheme="minorHAnsi"/>
        </w:rPr>
        <w:t xml:space="preserve"> </w:t>
      </w:r>
      <w:r w:rsidR="00137309" w:rsidRPr="00867978">
        <w:rPr>
          <w:rFonts w:cstheme="minorHAnsi"/>
        </w:rPr>
        <w:t>įgyvendinimą</w:t>
      </w:r>
      <w:r w:rsidR="00E4504F" w:rsidRPr="00867978">
        <w:rPr>
          <w:rFonts w:cstheme="minorHAnsi"/>
        </w:rPr>
        <w:t>, vertinti nepriklausomumą ir objektyvumą</w:t>
      </w:r>
      <w:r w:rsidRPr="00867978">
        <w:rPr>
          <w:rFonts w:cstheme="minorHAnsi"/>
        </w:rPr>
        <w:t>;</w:t>
      </w:r>
    </w:p>
    <w:p w14:paraId="6106CA86" w14:textId="77777777" w:rsidR="00F2271B" w:rsidRPr="00867978" w:rsidRDefault="00E4504F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Stebėti kontrolės sistemos tinkamumą bei veiksmingumą;</w:t>
      </w:r>
    </w:p>
    <w:p w14:paraId="409CD318" w14:textId="77777777" w:rsidR="00F2271B" w:rsidRPr="00867978" w:rsidRDefault="00F2271B" w:rsidP="00AD3C9F">
      <w:pPr>
        <w:pStyle w:val="ListParagraph"/>
        <w:numPr>
          <w:ilvl w:val="0"/>
          <w:numId w:val="28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Atlikti kitas Lietuvos Respublikos finansinių ataskaitų audito ir kitų užtikrinimo paslaugų įstatymo 69 straipsnyje nurodytas bei Įmonės valdybos sprendimu Komiteto kompetencijai priskirtas funkcijas.</w:t>
      </w:r>
    </w:p>
    <w:p w14:paraId="6916D027" w14:textId="77777777" w:rsidR="00AD3C9F" w:rsidRPr="00867978" w:rsidRDefault="00AD3C9F" w:rsidP="00AD3C9F">
      <w:pPr>
        <w:spacing w:after="120" w:line="240" w:lineRule="auto"/>
        <w:ind w:left="360"/>
        <w:jc w:val="both"/>
        <w:rPr>
          <w:rFonts w:cstheme="minorHAnsi"/>
          <w:b/>
          <w:bCs/>
        </w:rPr>
      </w:pPr>
    </w:p>
    <w:p w14:paraId="2FE6FA16" w14:textId="77777777" w:rsidR="0008496D" w:rsidRPr="00867978" w:rsidRDefault="0008496D" w:rsidP="00AD3C9F">
      <w:pPr>
        <w:spacing w:after="120" w:line="240" w:lineRule="auto"/>
        <w:ind w:left="360"/>
        <w:jc w:val="both"/>
        <w:rPr>
          <w:rFonts w:cstheme="minorHAnsi"/>
          <w:b/>
          <w:bCs/>
        </w:rPr>
      </w:pPr>
    </w:p>
    <w:p w14:paraId="2E72CA9E" w14:textId="7B438A1F" w:rsidR="00320CF2" w:rsidRPr="00867978" w:rsidRDefault="004B0458" w:rsidP="00AD3C9F">
      <w:pPr>
        <w:spacing w:after="120" w:line="240" w:lineRule="auto"/>
        <w:ind w:left="360"/>
        <w:jc w:val="both"/>
        <w:rPr>
          <w:rFonts w:cstheme="minorHAnsi"/>
        </w:rPr>
      </w:pPr>
      <w:r w:rsidRPr="00867978">
        <w:rPr>
          <w:rFonts w:cstheme="minorHAnsi"/>
          <w:b/>
          <w:bCs/>
        </w:rPr>
        <w:lastRenderedPageBreak/>
        <w:t>Kandidatams (-</w:t>
      </w:r>
      <w:proofErr w:type="spellStart"/>
      <w:r w:rsidRPr="00867978">
        <w:rPr>
          <w:rFonts w:cstheme="minorHAnsi"/>
          <w:b/>
          <w:bCs/>
        </w:rPr>
        <w:t>ėms</w:t>
      </w:r>
      <w:proofErr w:type="spellEnd"/>
      <w:r w:rsidRPr="00867978">
        <w:rPr>
          <w:rFonts w:cstheme="minorHAnsi"/>
          <w:b/>
          <w:bCs/>
        </w:rPr>
        <w:t>) taikomi b</w:t>
      </w:r>
      <w:r w:rsidR="00320CF2" w:rsidRPr="00867978">
        <w:rPr>
          <w:rFonts w:cstheme="minorHAnsi"/>
          <w:b/>
          <w:bCs/>
        </w:rPr>
        <w:t xml:space="preserve">endrieji reikalavimai: </w:t>
      </w:r>
    </w:p>
    <w:p w14:paraId="1DD838A2" w14:textId="38F8EFB7" w:rsidR="00F26DB6" w:rsidRPr="00867978" w:rsidRDefault="00F26DB6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Aukštasis universitetinis</w:t>
      </w:r>
      <w:r w:rsidR="007C0A44" w:rsidRPr="00867978">
        <w:rPr>
          <w:rFonts w:cstheme="minorHAnsi"/>
        </w:rPr>
        <w:t xml:space="preserve"> ar jam prilygintas</w:t>
      </w:r>
      <w:r w:rsidRPr="00867978">
        <w:rPr>
          <w:rFonts w:cstheme="minorHAnsi"/>
        </w:rPr>
        <w:t xml:space="preserve"> išsilavinimas</w:t>
      </w:r>
      <w:r w:rsidR="002A5321" w:rsidRPr="00867978">
        <w:rPr>
          <w:rFonts w:cstheme="minorHAnsi"/>
        </w:rPr>
        <w:t xml:space="preserve"> </w:t>
      </w:r>
      <w:r w:rsidR="004A591C" w:rsidRPr="00867978">
        <w:rPr>
          <w:rFonts w:cstheme="minorHAnsi"/>
        </w:rPr>
        <w:t>finansų, buhalterinės apskaitos, verslo administravimo arba susijusiose srityse</w:t>
      </w:r>
      <w:r w:rsidR="00A30264" w:rsidRPr="00867978">
        <w:rPr>
          <w:rFonts w:cstheme="minorHAnsi"/>
        </w:rPr>
        <w:t>;</w:t>
      </w:r>
    </w:p>
    <w:p w14:paraId="3E965B8B" w14:textId="3D69186F" w:rsidR="008455E1" w:rsidRPr="00867978" w:rsidRDefault="006E5FDA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Lietuvių kalbos žinios ne žemesni</w:t>
      </w:r>
      <w:r w:rsidR="00890A17" w:rsidRPr="00867978">
        <w:rPr>
          <w:rFonts w:cstheme="minorHAnsi"/>
        </w:rPr>
        <w:t>u</w:t>
      </w:r>
      <w:r w:rsidRPr="00867978">
        <w:rPr>
          <w:rFonts w:cstheme="minorHAnsi"/>
        </w:rPr>
        <w:t xml:space="preserve"> kaip gimtosios kalbos ly</w:t>
      </w:r>
      <w:r w:rsidR="00890A17" w:rsidRPr="00867978">
        <w:rPr>
          <w:rFonts w:cstheme="minorHAnsi"/>
        </w:rPr>
        <w:t>giu</w:t>
      </w:r>
      <w:r w:rsidR="00A30264" w:rsidRPr="00867978">
        <w:rPr>
          <w:rFonts w:cstheme="minorHAnsi"/>
        </w:rPr>
        <w:t>;</w:t>
      </w:r>
    </w:p>
    <w:p w14:paraId="72F2A68C" w14:textId="03DB2B53" w:rsidR="00320CF2" w:rsidRPr="00867978" w:rsidRDefault="00320CF2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Anglų kalbos žinios ne žemesniu kaip B2 lygiu</w:t>
      </w:r>
      <w:r w:rsidR="00A30264" w:rsidRPr="00867978">
        <w:rPr>
          <w:rFonts w:cstheme="minorHAnsi"/>
        </w:rPr>
        <w:t>;</w:t>
      </w:r>
    </w:p>
    <w:p w14:paraId="4B11D95A" w14:textId="77777777" w:rsidR="00865490" w:rsidRPr="00867978" w:rsidRDefault="00320CF2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t>Atitiktis nepriekaištingos reputacijos ir nepriklausomumo kriterijams</w:t>
      </w:r>
      <w:r w:rsidR="00865490" w:rsidRPr="00867978">
        <w:t>;</w:t>
      </w:r>
    </w:p>
    <w:p w14:paraId="405715DD" w14:textId="7748B93C" w:rsidR="00865490" w:rsidRPr="00867978" w:rsidRDefault="00F711B2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P</w:t>
      </w:r>
      <w:r w:rsidR="00865490" w:rsidRPr="00867978">
        <w:rPr>
          <w:rFonts w:cstheme="minorHAnsi"/>
        </w:rPr>
        <w:t>er pastaruosius penkerius metus nebūti pašalintam (-ai) iš juridinio asmens vienasmenio ar kolegialaus valdymo organo dėl pareigų nevykdymo ar netinkamo jų atlikimo;</w:t>
      </w:r>
    </w:p>
    <w:p w14:paraId="076C43D7" w14:textId="6AEA20F3" w:rsidR="00865490" w:rsidRPr="00867978" w:rsidRDefault="00865490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  <w:rPr>
          <w:rFonts w:cstheme="minorHAnsi"/>
        </w:rPr>
      </w:pPr>
      <w:r w:rsidRPr="00867978">
        <w:rPr>
          <w:rFonts w:cstheme="minorHAnsi"/>
        </w:rPr>
        <w:t>Būti nesusijusiam (-</w:t>
      </w:r>
      <w:proofErr w:type="spellStart"/>
      <w:r w:rsidRPr="00867978">
        <w:rPr>
          <w:rFonts w:cstheme="minorHAnsi"/>
        </w:rPr>
        <w:t>iai</w:t>
      </w:r>
      <w:proofErr w:type="spellEnd"/>
      <w:r w:rsidRPr="00867978">
        <w:rPr>
          <w:rFonts w:cstheme="minorHAnsi"/>
        </w:rPr>
        <w:t>) su kitais juridiniais asmenimis ryšiais, dėl kurių galėtų kilti interesų konfliktas;</w:t>
      </w:r>
    </w:p>
    <w:p w14:paraId="1B9423B8" w14:textId="16B12A10" w:rsidR="002A6701" w:rsidRPr="00867978" w:rsidRDefault="00F711B2" w:rsidP="00AD3C9F">
      <w:pPr>
        <w:pStyle w:val="ListParagraph"/>
        <w:numPr>
          <w:ilvl w:val="0"/>
          <w:numId w:val="32"/>
        </w:numPr>
        <w:spacing w:after="120" w:line="240" w:lineRule="auto"/>
        <w:contextualSpacing w:val="0"/>
        <w:jc w:val="both"/>
      </w:pPr>
      <w:r w:rsidRPr="00867978">
        <w:t>A</w:t>
      </w:r>
      <w:r w:rsidR="00865490" w:rsidRPr="00867978">
        <w:t>titiktis Lietuvos Respublikos nacionaliniam saugumui užtikrinti svarbių objektų apsaugos įstatymo 17 straipsnio 2 dalyje nustatytiems reikalavimams.</w:t>
      </w:r>
    </w:p>
    <w:p w14:paraId="5945492B" w14:textId="77777777" w:rsidR="00AD3C9F" w:rsidRPr="00867978" w:rsidRDefault="00AD3C9F" w:rsidP="00AD3C9F">
      <w:pPr>
        <w:spacing w:after="120" w:line="240" w:lineRule="auto"/>
        <w:rPr>
          <w:rFonts w:cstheme="minorHAnsi"/>
          <w:b/>
          <w:bCs/>
        </w:rPr>
      </w:pPr>
    </w:p>
    <w:p w14:paraId="0C1C664F" w14:textId="7D0238AD" w:rsidR="005573A8" w:rsidRPr="00867978" w:rsidRDefault="00E22C7F" w:rsidP="00AD3C9F">
      <w:pPr>
        <w:spacing w:after="120" w:line="240" w:lineRule="auto"/>
        <w:rPr>
          <w:rFonts w:cstheme="minorHAnsi"/>
          <w:b/>
          <w:bCs/>
        </w:rPr>
      </w:pPr>
      <w:r w:rsidRPr="00867978">
        <w:rPr>
          <w:rFonts w:cstheme="minorHAnsi"/>
          <w:b/>
          <w:bCs/>
        </w:rPr>
        <w:t>Kandidatams (-</w:t>
      </w:r>
      <w:proofErr w:type="spellStart"/>
      <w:r w:rsidRPr="00867978">
        <w:rPr>
          <w:rFonts w:cstheme="minorHAnsi"/>
          <w:b/>
          <w:bCs/>
        </w:rPr>
        <w:t>ėms</w:t>
      </w:r>
      <w:proofErr w:type="spellEnd"/>
      <w:r w:rsidRPr="00867978">
        <w:rPr>
          <w:rFonts w:cstheme="minorHAnsi"/>
          <w:b/>
          <w:bCs/>
        </w:rPr>
        <w:t>) taikomi specialieji reikalavimai</w:t>
      </w:r>
      <w:r w:rsidR="005573A8" w:rsidRPr="00867978">
        <w:rPr>
          <w:rFonts w:cstheme="minorHAnsi"/>
          <w:b/>
          <w:bCs/>
        </w:rPr>
        <w:t>:</w:t>
      </w:r>
    </w:p>
    <w:p w14:paraId="0DC64C7B" w14:textId="43669C09" w:rsidR="0011115D" w:rsidRPr="00867978" w:rsidRDefault="00865490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eastAsia="Times New Roman" w:cstheme="minorHAnsi"/>
          <w:color w:val="191919"/>
          <w:lang w:eastAsia="lt-LT"/>
        </w:rPr>
      </w:pPr>
      <w:r w:rsidRPr="00867978">
        <w:rPr>
          <w:rFonts w:eastAsia="Times New Roman" w:cstheme="minorHAnsi"/>
          <w:color w:val="191919"/>
          <w:lang w:eastAsia="lt-LT"/>
        </w:rPr>
        <w:t xml:space="preserve">Ne mažesnė kaip 5 metų </w:t>
      </w:r>
      <w:r w:rsidR="004F2735" w:rsidRPr="00867978">
        <w:rPr>
          <w:rFonts w:eastAsia="Times New Roman" w:cstheme="minorHAnsi"/>
          <w:color w:val="191919"/>
          <w:lang w:eastAsia="lt-LT"/>
        </w:rPr>
        <w:t>p</w:t>
      </w:r>
      <w:r w:rsidR="00386169" w:rsidRPr="00867978">
        <w:rPr>
          <w:rFonts w:eastAsia="Times New Roman" w:cstheme="minorHAnsi"/>
          <w:color w:val="191919"/>
          <w:lang w:eastAsia="lt-LT"/>
        </w:rPr>
        <w:t xml:space="preserve">atirtis </w:t>
      </w:r>
      <w:r w:rsidR="004F2735" w:rsidRPr="00867978">
        <w:rPr>
          <w:rFonts w:eastAsia="Times New Roman" w:cstheme="minorHAnsi"/>
          <w:color w:val="191919"/>
          <w:lang w:eastAsia="lt-LT"/>
        </w:rPr>
        <w:t xml:space="preserve">audito, finansų kontrolės, apskaitos, rizikų valdymo srityse </w:t>
      </w:r>
      <w:r w:rsidR="0011115D" w:rsidRPr="00867978">
        <w:rPr>
          <w:rFonts w:eastAsia="Times New Roman" w:cstheme="minorHAnsi"/>
          <w:color w:val="191919"/>
          <w:lang w:eastAsia="lt-LT"/>
        </w:rPr>
        <w:t>didel</w:t>
      </w:r>
      <w:r w:rsidR="004F2735" w:rsidRPr="00867978">
        <w:rPr>
          <w:rFonts w:eastAsia="Times New Roman" w:cstheme="minorHAnsi"/>
          <w:color w:val="191919"/>
          <w:lang w:eastAsia="lt-LT"/>
        </w:rPr>
        <w:t>ėse įmonėse ar organizacijose</w:t>
      </w:r>
      <w:r w:rsidR="0043234E" w:rsidRPr="00867978">
        <w:rPr>
          <w:rFonts w:cstheme="minorHAnsi"/>
        </w:rPr>
        <w:t>;</w:t>
      </w:r>
    </w:p>
    <w:p w14:paraId="676021AC" w14:textId="766BED36" w:rsidR="00234AA1" w:rsidRPr="00867978" w:rsidRDefault="00234AA1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eastAsia="Times New Roman" w:cstheme="minorHAnsi"/>
          <w:color w:val="191919"/>
          <w:lang w:eastAsia="lt-LT"/>
        </w:rPr>
      </w:pPr>
      <w:r w:rsidRPr="00867978">
        <w:rPr>
          <w:rFonts w:eastAsia="Times New Roman" w:cstheme="minorHAnsi"/>
          <w:color w:val="191919"/>
          <w:lang w:eastAsia="lt-LT"/>
        </w:rPr>
        <w:t>Geras L</w:t>
      </w:r>
      <w:r w:rsidR="00FA03C2" w:rsidRPr="00867978">
        <w:rPr>
          <w:rFonts w:eastAsia="Times New Roman" w:cstheme="minorHAnsi"/>
          <w:color w:val="191919"/>
          <w:lang w:eastAsia="lt-LT"/>
        </w:rPr>
        <w:t>R</w:t>
      </w:r>
      <w:r w:rsidRPr="00867978">
        <w:rPr>
          <w:rFonts w:eastAsia="Times New Roman" w:cstheme="minorHAnsi"/>
          <w:color w:val="191919"/>
          <w:lang w:eastAsia="lt-LT"/>
        </w:rPr>
        <w:t xml:space="preserve"> teisės aktų, reglamentuojančių rizikos veiklą ir tarptautinius rizikos valdymo praktikos standartus, išmanymas</w:t>
      </w:r>
      <w:r w:rsidR="0043234E" w:rsidRPr="00867978">
        <w:rPr>
          <w:rFonts w:cstheme="minorHAnsi"/>
        </w:rPr>
        <w:t>;</w:t>
      </w:r>
    </w:p>
    <w:p w14:paraId="48538714" w14:textId="2578249C" w:rsidR="0032109E" w:rsidRPr="00867978" w:rsidRDefault="00E85FEC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eastAsia="Times New Roman" w:cstheme="minorHAnsi"/>
          <w:color w:val="191919"/>
          <w:lang w:eastAsia="lt-LT"/>
        </w:rPr>
      </w:pPr>
      <w:r w:rsidRPr="00867978">
        <w:rPr>
          <w:rFonts w:cstheme="minorHAnsi"/>
        </w:rPr>
        <w:t>Į</w:t>
      </w:r>
      <w:r w:rsidRPr="00867978">
        <w:rPr>
          <w:rFonts w:eastAsia="Times New Roman" w:cstheme="minorHAnsi"/>
          <w:color w:val="191919"/>
          <w:lang w:eastAsia="lt-LT"/>
        </w:rPr>
        <w:t>monių vidaus kontrolės sistemų</w:t>
      </w:r>
      <w:r w:rsidR="00234AA1" w:rsidRPr="00867978">
        <w:rPr>
          <w:rFonts w:eastAsia="Times New Roman" w:cstheme="minorHAnsi"/>
          <w:color w:val="191919"/>
          <w:lang w:eastAsia="lt-LT"/>
        </w:rPr>
        <w:t xml:space="preserve">, veiklos analizės procesų </w:t>
      </w:r>
      <w:r w:rsidRPr="00867978">
        <w:rPr>
          <w:rFonts w:eastAsia="Times New Roman" w:cstheme="minorHAnsi"/>
          <w:color w:val="191919"/>
          <w:lang w:eastAsia="lt-LT"/>
        </w:rPr>
        <w:t>išmanymas</w:t>
      </w:r>
      <w:r w:rsidR="0043234E" w:rsidRPr="00867978">
        <w:rPr>
          <w:rFonts w:eastAsia="Times New Roman" w:cstheme="minorHAnsi"/>
          <w:color w:val="191919"/>
          <w:lang w:eastAsia="lt-LT"/>
        </w:rPr>
        <w:t>;</w:t>
      </w:r>
    </w:p>
    <w:p w14:paraId="6FAFE197" w14:textId="25558E3D" w:rsidR="00673904" w:rsidRPr="00867978" w:rsidRDefault="00673904" w:rsidP="00673904">
      <w:pPr>
        <w:pStyle w:val="ListParagraph"/>
        <w:numPr>
          <w:ilvl w:val="0"/>
          <w:numId w:val="14"/>
        </w:numPr>
        <w:spacing w:after="120" w:line="240" w:lineRule="auto"/>
        <w:contextualSpacing w:val="0"/>
        <w:rPr>
          <w:rFonts w:eastAsia="Times New Roman" w:cstheme="minorHAnsi"/>
          <w:color w:val="191919"/>
        </w:rPr>
      </w:pPr>
      <w:r>
        <w:rPr>
          <w:rFonts w:cstheme="minorHAnsi"/>
        </w:rPr>
        <w:t>Privalumu laikoma, jei esate</w:t>
      </w:r>
      <w:r w:rsidRPr="00867978">
        <w:rPr>
          <w:rFonts w:cstheme="minorHAnsi"/>
        </w:rPr>
        <w:t xml:space="preserve"> teisės aktų nustatyta tvarka atestuot</w:t>
      </w:r>
      <w:r>
        <w:rPr>
          <w:rFonts w:cstheme="minorHAnsi"/>
        </w:rPr>
        <w:t>as (-a)</w:t>
      </w:r>
      <w:r w:rsidRPr="00867978">
        <w:rPr>
          <w:rFonts w:cstheme="minorHAnsi"/>
        </w:rPr>
        <w:t xml:space="preserve"> auditoriu</w:t>
      </w:r>
      <w:r>
        <w:rPr>
          <w:rFonts w:cstheme="minorHAnsi"/>
        </w:rPr>
        <w:t xml:space="preserve">s (-ė); </w:t>
      </w:r>
    </w:p>
    <w:p w14:paraId="5DC50B34" w14:textId="427A1CAE" w:rsidR="005D6D85" w:rsidRPr="00867978" w:rsidRDefault="005D6D85" w:rsidP="005D6D85">
      <w:pPr>
        <w:pStyle w:val="ListParagraph"/>
        <w:numPr>
          <w:ilvl w:val="0"/>
          <w:numId w:val="14"/>
        </w:numPr>
        <w:spacing w:after="120" w:line="240" w:lineRule="auto"/>
        <w:contextualSpacing w:val="0"/>
        <w:rPr>
          <w:rFonts w:eastAsia="Times New Roman" w:cstheme="minorHAnsi"/>
          <w:color w:val="191919"/>
        </w:rPr>
      </w:pPr>
      <w:r w:rsidRPr="00867978">
        <w:rPr>
          <w:rFonts w:eastAsia="Times New Roman" w:cstheme="minorHAnsi"/>
          <w:color w:val="191919"/>
        </w:rPr>
        <w:t>Patirtis dirbant valdybos, stebėtojų tarybos, audito komiteto, rizikų komiteto ar kito kolegialaus valdymo ar priežiūros organo sudėtyje laikoma privalumu</w:t>
      </w:r>
      <w:r w:rsidR="00673904">
        <w:rPr>
          <w:rFonts w:eastAsia="Times New Roman" w:cstheme="minorHAnsi"/>
          <w:color w:val="191919"/>
        </w:rPr>
        <w:t>;</w:t>
      </w:r>
    </w:p>
    <w:p w14:paraId="0A116995" w14:textId="1379FEDB" w:rsidR="00865490" w:rsidRPr="00867978" w:rsidRDefault="00135551" w:rsidP="00AD3C9F">
      <w:pPr>
        <w:pStyle w:val="ListParagraph"/>
        <w:numPr>
          <w:ilvl w:val="0"/>
          <w:numId w:val="14"/>
        </w:numPr>
        <w:spacing w:after="120" w:line="240" w:lineRule="auto"/>
        <w:contextualSpacing w:val="0"/>
        <w:rPr>
          <w:rFonts w:eastAsia="Times New Roman" w:cstheme="minorHAnsi"/>
          <w:color w:val="191919"/>
        </w:rPr>
      </w:pPr>
      <w:r w:rsidRPr="00867978">
        <w:rPr>
          <w:rFonts w:eastAsia="Times New Roman" w:cstheme="minorHAnsi"/>
          <w:color w:val="191919"/>
        </w:rPr>
        <w:t xml:space="preserve">Galimybė skirti pakankamai laiko Komitetui ir </w:t>
      </w:r>
      <w:r w:rsidR="00AF4C46" w:rsidRPr="00867978">
        <w:rPr>
          <w:rFonts w:eastAsia="Times New Roman" w:cstheme="minorHAnsi"/>
          <w:color w:val="191919"/>
        </w:rPr>
        <w:t>į</w:t>
      </w:r>
      <w:r w:rsidRPr="00867978">
        <w:rPr>
          <w:rFonts w:eastAsia="Times New Roman" w:cstheme="minorHAnsi"/>
          <w:color w:val="191919"/>
        </w:rPr>
        <w:t>monės veiklos specifikai (</w:t>
      </w:r>
      <w:r w:rsidR="00E31026" w:rsidRPr="00867978">
        <w:rPr>
          <w:rFonts w:eastAsia="Times New Roman" w:cstheme="minorHAnsi"/>
          <w:color w:val="191919"/>
        </w:rPr>
        <w:t xml:space="preserve">mažiausiai </w:t>
      </w:r>
      <w:r w:rsidRPr="00867978">
        <w:rPr>
          <w:rFonts w:eastAsia="Times New Roman" w:cstheme="minorHAnsi"/>
          <w:color w:val="191919"/>
        </w:rPr>
        <w:t>12 posėdžių per metus)</w:t>
      </w:r>
      <w:r w:rsidR="009A1FEA">
        <w:rPr>
          <w:rFonts w:eastAsia="Times New Roman" w:cstheme="minorHAnsi"/>
          <w:color w:val="191919"/>
        </w:rPr>
        <w:t>.</w:t>
      </w:r>
    </w:p>
    <w:p w14:paraId="6385A14C" w14:textId="77777777" w:rsidR="00E22C7F" w:rsidRPr="00867978" w:rsidRDefault="00E22C7F" w:rsidP="00AD3C9F">
      <w:pPr>
        <w:spacing w:after="120" w:line="240" w:lineRule="auto"/>
        <w:rPr>
          <w:rFonts w:eastAsia="Times New Roman" w:cstheme="minorHAnsi"/>
          <w:color w:val="191919"/>
        </w:rPr>
      </w:pPr>
    </w:p>
    <w:p w14:paraId="230E80D9" w14:textId="4467762C" w:rsidR="00E22C7F" w:rsidRPr="00867978" w:rsidRDefault="00E22C7F" w:rsidP="00AD3C9F">
      <w:pPr>
        <w:spacing w:after="120" w:line="240" w:lineRule="auto"/>
        <w:rPr>
          <w:rFonts w:cstheme="minorHAnsi"/>
          <w:b/>
          <w:bCs/>
        </w:rPr>
      </w:pPr>
      <w:r w:rsidRPr="00867978">
        <w:rPr>
          <w:rFonts w:cstheme="minorHAnsi"/>
          <w:b/>
          <w:bCs/>
        </w:rPr>
        <w:t>Dokumentai, kuriuos privalo pateikti kandidatas (-ė):</w:t>
      </w:r>
    </w:p>
    <w:p w14:paraId="4BA4DF3B" w14:textId="37B182F1" w:rsidR="0040124F" w:rsidRPr="00867978" w:rsidRDefault="0040124F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cstheme="minorHAnsi"/>
        </w:rPr>
      </w:pPr>
      <w:r w:rsidRPr="00867978">
        <w:rPr>
          <w:rFonts w:cstheme="minorHAnsi"/>
        </w:rPr>
        <w:t>kandidato paraiška dalyvauti atrankoje ir sąžiningumo deklaracija;</w:t>
      </w:r>
    </w:p>
    <w:p w14:paraId="0F14CB0E" w14:textId="1640068D" w:rsidR="0040124F" w:rsidRPr="00867978" w:rsidRDefault="0040124F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cstheme="minorHAnsi"/>
        </w:rPr>
      </w:pPr>
      <w:r w:rsidRPr="00867978">
        <w:rPr>
          <w:rFonts w:cstheme="minorHAnsi"/>
        </w:rPr>
        <w:t>kandidato gyvenimo aprašymas;</w:t>
      </w:r>
    </w:p>
    <w:p w14:paraId="2BBE8BCA" w14:textId="314818CE" w:rsidR="0040124F" w:rsidRPr="00867978" w:rsidRDefault="0040124F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cstheme="minorHAnsi"/>
        </w:rPr>
      </w:pPr>
      <w:r w:rsidRPr="00867978">
        <w:rPr>
          <w:rFonts w:cstheme="minorHAnsi"/>
        </w:rPr>
        <w:t>kandidato motyvacinis laiškas atrankos komisijai;</w:t>
      </w:r>
    </w:p>
    <w:p w14:paraId="48058499" w14:textId="35EC588D" w:rsidR="0040124F" w:rsidRPr="00867978" w:rsidRDefault="0040124F" w:rsidP="00AD3C9F">
      <w:pPr>
        <w:numPr>
          <w:ilvl w:val="0"/>
          <w:numId w:val="21"/>
        </w:numPr>
        <w:shd w:val="clear" w:color="auto" w:fill="FFFFFF"/>
        <w:spacing w:after="120" w:line="240" w:lineRule="auto"/>
        <w:rPr>
          <w:rFonts w:cstheme="minorHAnsi"/>
        </w:rPr>
      </w:pPr>
      <w:r w:rsidRPr="00867978">
        <w:rPr>
          <w:rFonts w:cstheme="minorHAnsi"/>
        </w:rPr>
        <w:t>kandidato tapatybę patvirtinančio asmens dokumento kopija;</w:t>
      </w:r>
    </w:p>
    <w:p w14:paraId="666987DD" w14:textId="0C555FE3" w:rsidR="00603296" w:rsidRPr="00867978" w:rsidRDefault="00603296" w:rsidP="00AD3C9F">
      <w:pPr>
        <w:pStyle w:val="ListParagraph"/>
        <w:numPr>
          <w:ilvl w:val="0"/>
          <w:numId w:val="21"/>
        </w:numPr>
        <w:spacing w:after="120" w:line="240" w:lineRule="auto"/>
        <w:contextualSpacing w:val="0"/>
        <w:jc w:val="both"/>
      </w:pPr>
      <w:r w:rsidRPr="00867978">
        <w:t>Sutikimą dėl asmens duomenų tvarkymo</w:t>
      </w:r>
      <w:r w:rsidR="003F2064" w:rsidRPr="00867978">
        <w:t>.</w:t>
      </w:r>
    </w:p>
    <w:p w14:paraId="4F29FE22" w14:textId="39381F58" w:rsidR="00E22C7F" w:rsidRPr="00867978" w:rsidRDefault="00E22C7F" w:rsidP="00AD3C9F">
      <w:pPr>
        <w:spacing w:after="120" w:line="240" w:lineRule="auto"/>
        <w:rPr>
          <w:rFonts w:eastAsia="Times New Roman" w:cstheme="minorHAnsi"/>
          <w:color w:val="191919"/>
        </w:rPr>
      </w:pPr>
    </w:p>
    <w:p w14:paraId="00FA1D28" w14:textId="5A386468" w:rsidR="006C20CF" w:rsidRPr="00867978" w:rsidRDefault="00A4664C" w:rsidP="00AD3C9F">
      <w:pPr>
        <w:spacing w:after="120" w:line="240" w:lineRule="auto"/>
        <w:rPr>
          <w:b/>
          <w:bCs/>
        </w:rPr>
      </w:pPr>
      <w:r w:rsidRPr="00867978">
        <w:rPr>
          <w:b/>
          <w:bCs/>
        </w:rPr>
        <w:t xml:space="preserve">Daugiau informacijos apie atrankos procesą rasite </w:t>
      </w:r>
      <w:r w:rsidR="00553904" w:rsidRPr="00867978">
        <w:rPr>
          <w:b/>
          <w:bCs/>
        </w:rPr>
        <w:t>š</w:t>
      </w:r>
      <w:r w:rsidR="005D3757" w:rsidRPr="00867978">
        <w:rPr>
          <w:b/>
          <w:bCs/>
        </w:rPr>
        <w:t>i</w:t>
      </w:r>
      <w:r w:rsidR="00F720C8" w:rsidRPr="00867978">
        <w:rPr>
          <w:b/>
          <w:bCs/>
        </w:rPr>
        <w:t>ose</w:t>
      </w:r>
      <w:r w:rsidR="00190F46" w:rsidRPr="00867978">
        <w:rPr>
          <w:b/>
          <w:bCs/>
        </w:rPr>
        <w:t xml:space="preserve"> nuo</w:t>
      </w:r>
      <w:r w:rsidR="00175813" w:rsidRPr="00867978">
        <w:rPr>
          <w:b/>
          <w:bCs/>
        </w:rPr>
        <w:t>rodose</w:t>
      </w:r>
      <w:r w:rsidR="00073FF0" w:rsidRPr="00867978">
        <w:rPr>
          <w:b/>
          <w:bCs/>
        </w:rPr>
        <w:t xml:space="preserve">: </w:t>
      </w:r>
      <w:hyperlink r:id="rId7" w:history="1">
        <w:r w:rsidR="00EF62FE" w:rsidRPr="00867978">
          <w:rPr>
            <w:rStyle w:val="Hyperlink"/>
            <w:b/>
            <w:bCs/>
          </w:rPr>
          <w:t>631 Dėl Kandidatų į valstybės ar savivaldybės įmonės, valstybės ar savivaldybės valdomos bendrovės ar...</w:t>
        </w:r>
      </w:hyperlink>
      <w:r w:rsidR="00BA2405" w:rsidRPr="00867978">
        <w:rPr>
          <w:b/>
          <w:bCs/>
        </w:rPr>
        <w:t xml:space="preserve"> </w:t>
      </w:r>
      <w:r w:rsidR="00DF71A9" w:rsidRPr="00867978">
        <w:rPr>
          <w:b/>
          <w:bCs/>
        </w:rPr>
        <w:t xml:space="preserve">ir </w:t>
      </w:r>
      <w:hyperlink r:id="rId8" w:history="1">
        <w:r w:rsidR="004A248D" w:rsidRPr="00867978">
          <w:rPr>
            <w:rStyle w:val="Hyperlink"/>
            <w:b/>
            <w:bCs/>
          </w:rPr>
          <w:t>Audito ir rizikų komitetas - LTOU</w:t>
        </w:r>
      </w:hyperlink>
    </w:p>
    <w:p w14:paraId="3CA10855" w14:textId="7015D68E" w:rsidR="00E22C7F" w:rsidRPr="00867978" w:rsidRDefault="00E22C7F" w:rsidP="00AD3C9F">
      <w:pPr>
        <w:spacing w:after="120" w:line="240" w:lineRule="auto"/>
        <w:rPr>
          <w:b/>
          <w:bCs/>
        </w:rPr>
      </w:pPr>
      <w:r w:rsidRPr="00867978">
        <w:t xml:space="preserve">Jei susidomėjote šia galimybe, kviečiame kandidatuoti </w:t>
      </w:r>
      <w:r w:rsidR="006204FA" w:rsidRPr="00867978">
        <w:t>ir</w:t>
      </w:r>
      <w:r w:rsidRPr="00867978">
        <w:t xml:space="preserve"> siųsti </w:t>
      </w:r>
      <w:r w:rsidR="00043E73" w:rsidRPr="00867978">
        <w:t>dok</w:t>
      </w:r>
      <w:r w:rsidR="007B3063" w:rsidRPr="00867978">
        <w:t>umentus</w:t>
      </w:r>
      <w:r w:rsidR="000A2928" w:rsidRPr="00867978">
        <w:t xml:space="preserve"> </w:t>
      </w:r>
      <w:r w:rsidRPr="00867978">
        <w:t>pavadinimu „</w:t>
      </w:r>
      <w:r w:rsidR="008516E2" w:rsidRPr="00867978">
        <w:t>Nepriklausomas a</w:t>
      </w:r>
      <w:r w:rsidRPr="00867978">
        <w:t>udito ir rizik</w:t>
      </w:r>
      <w:r w:rsidR="005C42B5">
        <w:t>ų</w:t>
      </w:r>
      <w:r w:rsidRPr="00867978">
        <w:t xml:space="preserve"> komiteto</w:t>
      </w:r>
      <w:r w:rsidR="008516E2" w:rsidRPr="00867978">
        <w:t xml:space="preserve"> </w:t>
      </w:r>
      <w:r w:rsidRPr="00867978">
        <w:t xml:space="preserve">narys (-ė)“ el. paštu: </w:t>
      </w:r>
      <w:hyperlink r:id="rId9" w:history="1">
        <w:r w:rsidR="002D6931" w:rsidRPr="00867978">
          <w:rPr>
            <w:rStyle w:val="Hyperlink"/>
          </w:rPr>
          <w:t>info@simplesearch.lt</w:t>
        </w:r>
      </w:hyperlink>
      <w:r w:rsidR="002D6931" w:rsidRPr="00867978">
        <w:t xml:space="preserve"> </w:t>
      </w:r>
      <w:r w:rsidR="00776383" w:rsidRPr="00867978">
        <w:rPr>
          <w:b/>
          <w:bCs/>
        </w:rPr>
        <w:t xml:space="preserve">iki </w:t>
      </w:r>
      <w:r w:rsidR="00AD3C9F" w:rsidRPr="00867978">
        <w:rPr>
          <w:b/>
          <w:bCs/>
        </w:rPr>
        <w:t>2026 m</w:t>
      </w:r>
      <w:r w:rsidR="004273F5" w:rsidRPr="00867978">
        <w:rPr>
          <w:b/>
          <w:bCs/>
        </w:rPr>
        <w:t xml:space="preserve">. </w:t>
      </w:r>
      <w:r w:rsidR="00123F2E" w:rsidRPr="00867978">
        <w:rPr>
          <w:b/>
          <w:bCs/>
        </w:rPr>
        <w:t>la</w:t>
      </w:r>
      <w:r w:rsidR="00C30CC4" w:rsidRPr="00867978">
        <w:rPr>
          <w:b/>
          <w:bCs/>
        </w:rPr>
        <w:t>p</w:t>
      </w:r>
      <w:r w:rsidR="001D343F" w:rsidRPr="00867978">
        <w:rPr>
          <w:b/>
          <w:bCs/>
        </w:rPr>
        <w:t>k</w:t>
      </w:r>
      <w:r w:rsidR="00D3002C" w:rsidRPr="00867978">
        <w:rPr>
          <w:b/>
          <w:bCs/>
        </w:rPr>
        <w:t>rič</w:t>
      </w:r>
      <w:r w:rsidR="0046601F" w:rsidRPr="00867978">
        <w:rPr>
          <w:b/>
          <w:bCs/>
        </w:rPr>
        <w:t>i</w:t>
      </w:r>
      <w:r w:rsidR="00DD4514" w:rsidRPr="00867978">
        <w:rPr>
          <w:b/>
          <w:bCs/>
        </w:rPr>
        <w:t>o</w:t>
      </w:r>
      <w:r w:rsidR="00E22020" w:rsidRPr="00867978">
        <w:rPr>
          <w:b/>
          <w:bCs/>
        </w:rPr>
        <w:t xml:space="preserve"> </w:t>
      </w:r>
      <w:r w:rsidR="00471B79" w:rsidRPr="00867978">
        <w:rPr>
          <w:b/>
          <w:bCs/>
        </w:rPr>
        <w:t>8</w:t>
      </w:r>
      <w:r w:rsidR="004B3A8A" w:rsidRPr="00867978">
        <w:rPr>
          <w:b/>
          <w:bCs/>
        </w:rPr>
        <w:t xml:space="preserve"> d. </w:t>
      </w:r>
    </w:p>
    <w:p w14:paraId="338110EC" w14:textId="77777777" w:rsidR="00B20C28" w:rsidRPr="00867978" w:rsidRDefault="00B20C28" w:rsidP="00AD3C9F">
      <w:pPr>
        <w:spacing w:after="120" w:line="240" w:lineRule="auto"/>
        <w:jc w:val="both"/>
      </w:pPr>
    </w:p>
    <w:p w14:paraId="22287F6B" w14:textId="58687A7D" w:rsidR="00974E6F" w:rsidRPr="00867978" w:rsidRDefault="00974E6F" w:rsidP="00AD3C9F">
      <w:pPr>
        <w:spacing w:after="120" w:line="240" w:lineRule="auto"/>
        <w:jc w:val="both"/>
      </w:pPr>
      <w:r w:rsidRPr="00867978">
        <w:t xml:space="preserve">Kandidatuojantys asmenys, teikdami aukščiau nurodytus dokumentus ir sutikdami, kad dėl jų būtų priimtas sprendimas skirti kolegialaus organo nariais kartu sutinka, kad, prieš priimdama šį sprendimą, atranką vykdanti </w:t>
      </w:r>
      <w:r w:rsidR="00806999" w:rsidRPr="00867978">
        <w:t>A</w:t>
      </w:r>
      <w:r w:rsidR="000341A9" w:rsidRPr="00867978">
        <w:t>B</w:t>
      </w:r>
      <w:r w:rsidR="00F60870" w:rsidRPr="00867978">
        <w:t xml:space="preserve"> </w:t>
      </w:r>
      <w:r w:rsidRPr="00867978">
        <w:t>„Lietuvos oro uostai“ Valdyba turi teisę motyvuotu rašytiniu prašymu kreiptis į teisėsaugos, kontrolės ir kitas institucijas, įstaigas ar įmones dėl turimos informacijos apie tokius asmenis pateikimo;</w:t>
      </w:r>
    </w:p>
    <w:p w14:paraId="06AD0304" w14:textId="6B896818" w:rsidR="00974E6F" w:rsidRPr="00867978" w:rsidRDefault="00974E6F" w:rsidP="00AD3C9F">
      <w:pPr>
        <w:spacing w:after="120" w:line="240" w:lineRule="auto"/>
        <w:jc w:val="both"/>
      </w:pPr>
      <w:r w:rsidRPr="00867978">
        <w:t>Kandidato gali būti prašoma pateik</w:t>
      </w:r>
      <w:r w:rsidR="00FE1462">
        <w:t>t</w:t>
      </w:r>
      <w:r w:rsidRPr="00867978">
        <w:t>i papildomus dokumentus, patvirtinančius atitiktį nurodytiems bendriesiems ir specialiesiems reikalavimams bei kitiems teisės aktų nustatytiems reikalavimams.</w:t>
      </w:r>
    </w:p>
    <w:p w14:paraId="36596D72" w14:textId="77777777" w:rsidR="00974E6F" w:rsidRPr="00867978" w:rsidRDefault="00974E6F" w:rsidP="00AD3C9F">
      <w:pPr>
        <w:spacing w:after="120" w:line="240" w:lineRule="auto"/>
        <w:jc w:val="both"/>
      </w:pPr>
      <w:r w:rsidRPr="00867978">
        <w:t>Visų kandidatų konfidencialumas bus užtikrintas.</w:t>
      </w:r>
    </w:p>
    <w:p w14:paraId="0C39E7DA" w14:textId="77777777" w:rsidR="00714955" w:rsidRPr="00867978" w:rsidRDefault="00714955" w:rsidP="00AD3C9F">
      <w:pPr>
        <w:spacing w:after="120" w:line="240" w:lineRule="auto"/>
        <w:jc w:val="both"/>
      </w:pPr>
    </w:p>
    <w:p w14:paraId="352BE939" w14:textId="00926BB0" w:rsidR="00E22C7F" w:rsidRPr="00867978" w:rsidRDefault="0057140E" w:rsidP="00AD3C9F">
      <w:pPr>
        <w:spacing w:after="120" w:line="240" w:lineRule="auto"/>
      </w:pPr>
      <w:r w:rsidRPr="00867978">
        <w:t>J</w:t>
      </w:r>
      <w:r w:rsidR="00071EDA" w:rsidRPr="00867978">
        <w:t>e</w:t>
      </w:r>
      <w:r w:rsidRPr="00867978">
        <w:t xml:space="preserve">i </w:t>
      </w:r>
      <w:r w:rsidR="007B0B4C" w:rsidRPr="00867978">
        <w:t>t</w:t>
      </w:r>
      <w:r w:rsidR="00E22C7F" w:rsidRPr="00867978">
        <w:t>urite klausimų</w:t>
      </w:r>
      <w:r w:rsidR="00440A8F" w:rsidRPr="00867978">
        <w:t xml:space="preserve">, </w:t>
      </w:r>
      <w:r w:rsidR="00333771" w:rsidRPr="00867978">
        <w:t>s</w:t>
      </w:r>
      <w:r w:rsidR="00E22C7F" w:rsidRPr="00867978">
        <w:t xml:space="preserve">usisiekite su </w:t>
      </w:r>
      <w:r w:rsidR="00E4129A" w:rsidRPr="00867978">
        <w:t>konsultante</w:t>
      </w:r>
      <w:r w:rsidR="00E22C7F" w:rsidRPr="00867978">
        <w:t xml:space="preserve"> </w:t>
      </w:r>
      <w:r w:rsidR="002D6931" w:rsidRPr="00867978">
        <w:t>Irma Simonkevičien</w:t>
      </w:r>
      <w:r w:rsidR="004B15BE" w:rsidRPr="00867978">
        <w:t>ė</w:t>
      </w:r>
      <w:r w:rsidR="00E22C7F" w:rsidRPr="00867978">
        <w:t xml:space="preserve"> +370</w:t>
      </w:r>
      <w:r w:rsidR="004B15BE" w:rsidRPr="00867978">
        <w:t> 619 77</w:t>
      </w:r>
      <w:r w:rsidR="00E848D8" w:rsidRPr="00867978">
        <w:t>9</w:t>
      </w:r>
      <w:r w:rsidR="00F6254B" w:rsidRPr="00867978">
        <w:t>9</w:t>
      </w:r>
      <w:r w:rsidR="004B15BE" w:rsidRPr="00867978">
        <w:t>7</w:t>
      </w:r>
    </w:p>
    <w:p w14:paraId="7C920002" w14:textId="200C0433" w:rsidR="00E22C7F" w:rsidRPr="00867978" w:rsidRDefault="00E22C7F" w:rsidP="00AD3C9F">
      <w:pPr>
        <w:spacing w:after="120" w:line="240" w:lineRule="auto"/>
        <w:rPr>
          <w:rFonts w:eastAsia="Times New Roman" w:cstheme="minorHAnsi"/>
          <w:color w:val="191919"/>
        </w:rPr>
      </w:pPr>
    </w:p>
    <w:sectPr w:rsidR="00E22C7F" w:rsidRPr="00867978" w:rsidSect="00AD3C9F">
      <w:pgSz w:w="16838" w:h="11906" w:orient="landscape"/>
      <w:pgMar w:top="1276" w:right="1954" w:bottom="851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BF92" w14:textId="77777777" w:rsidR="00DC36E6" w:rsidRDefault="00DC36E6" w:rsidP="000649D3">
      <w:pPr>
        <w:spacing w:after="0" w:line="240" w:lineRule="auto"/>
      </w:pPr>
      <w:r>
        <w:separator/>
      </w:r>
    </w:p>
  </w:endnote>
  <w:endnote w:type="continuationSeparator" w:id="0">
    <w:p w14:paraId="70FEE707" w14:textId="77777777" w:rsidR="00DC36E6" w:rsidRDefault="00DC36E6" w:rsidP="00064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48824" w14:textId="77777777" w:rsidR="00DC36E6" w:rsidRDefault="00DC36E6" w:rsidP="000649D3">
      <w:pPr>
        <w:spacing w:after="0" w:line="240" w:lineRule="auto"/>
      </w:pPr>
      <w:r>
        <w:separator/>
      </w:r>
    </w:p>
  </w:footnote>
  <w:footnote w:type="continuationSeparator" w:id="0">
    <w:p w14:paraId="62F8D271" w14:textId="77777777" w:rsidR="00DC36E6" w:rsidRDefault="00DC36E6" w:rsidP="000649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6AEF"/>
    <w:multiLevelType w:val="multilevel"/>
    <w:tmpl w:val="229889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9489E"/>
    <w:multiLevelType w:val="multilevel"/>
    <w:tmpl w:val="1C428E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633FB9"/>
    <w:multiLevelType w:val="hybridMultilevel"/>
    <w:tmpl w:val="FE8CD74E"/>
    <w:lvl w:ilvl="0" w:tplc="0427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" w15:restartNumberingAfterBreak="0">
    <w:nsid w:val="0A6E46B4"/>
    <w:multiLevelType w:val="multilevel"/>
    <w:tmpl w:val="70B415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C8513B"/>
    <w:multiLevelType w:val="hybridMultilevel"/>
    <w:tmpl w:val="2716F2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416161"/>
    <w:multiLevelType w:val="hybridMultilevel"/>
    <w:tmpl w:val="39CA574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727563"/>
    <w:multiLevelType w:val="multilevel"/>
    <w:tmpl w:val="6584E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2D479C"/>
    <w:multiLevelType w:val="hybridMultilevel"/>
    <w:tmpl w:val="DC6009D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A76B5"/>
    <w:multiLevelType w:val="multilevel"/>
    <w:tmpl w:val="6F5CA3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D1F65DA"/>
    <w:multiLevelType w:val="hybridMultilevel"/>
    <w:tmpl w:val="77989A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05182"/>
    <w:multiLevelType w:val="hybridMultilevel"/>
    <w:tmpl w:val="E3ACDBC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2E3E34"/>
    <w:multiLevelType w:val="multilevel"/>
    <w:tmpl w:val="294C9B1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46196F"/>
    <w:multiLevelType w:val="hybridMultilevel"/>
    <w:tmpl w:val="D3D094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262BDA"/>
    <w:multiLevelType w:val="hybridMultilevel"/>
    <w:tmpl w:val="E7E4DB9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97D7C"/>
    <w:multiLevelType w:val="multilevel"/>
    <w:tmpl w:val="980A21D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6410AF3"/>
    <w:multiLevelType w:val="multilevel"/>
    <w:tmpl w:val="59A8E9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9105671"/>
    <w:multiLevelType w:val="multilevel"/>
    <w:tmpl w:val="FA866CF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324330"/>
    <w:multiLevelType w:val="multilevel"/>
    <w:tmpl w:val="B16048A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25482B"/>
    <w:multiLevelType w:val="multilevel"/>
    <w:tmpl w:val="C5DA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8B6E0D"/>
    <w:multiLevelType w:val="multilevel"/>
    <w:tmpl w:val="9050B69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3B5FDF"/>
    <w:multiLevelType w:val="hybridMultilevel"/>
    <w:tmpl w:val="6974FAB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F0A85"/>
    <w:multiLevelType w:val="multilevel"/>
    <w:tmpl w:val="95A6A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0773E5"/>
    <w:multiLevelType w:val="hybridMultilevel"/>
    <w:tmpl w:val="7946E67A"/>
    <w:lvl w:ilvl="0" w:tplc="6C462C1E">
      <w:start w:val="1"/>
      <w:numFmt w:val="bullet"/>
      <w:lvlText w:val="□"/>
      <w:lvlJc w:val="left"/>
      <w:pPr>
        <w:ind w:left="1170" w:hanging="360"/>
      </w:pPr>
      <w:rPr>
        <w:rFonts w:ascii="Times New Roman" w:hAnsi="Times New Roman" w:cs="Times New Roman" w:hint="default"/>
        <w:b/>
        <w:bCs/>
        <w:sz w:val="36"/>
        <w:szCs w:val="36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4A1883"/>
    <w:multiLevelType w:val="multilevel"/>
    <w:tmpl w:val="125EF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267A41"/>
    <w:multiLevelType w:val="multilevel"/>
    <w:tmpl w:val="E6A6FA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DF772B"/>
    <w:multiLevelType w:val="hybridMultilevel"/>
    <w:tmpl w:val="1408BB7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A2588"/>
    <w:multiLevelType w:val="multilevel"/>
    <w:tmpl w:val="3AFEA8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151D57"/>
    <w:multiLevelType w:val="multilevel"/>
    <w:tmpl w:val="90988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EE25CF"/>
    <w:multiLevelType w:val="hybridMultilevel"/>
    <w:tmpl w:val="7BAA8F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D55600"/>
    <w:multiLevelType w:val="multilevel"/>
    <w:tmpl w:val="171E1C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C9C6D88"/>
    <w:multiLevelType w:val="multilevel"/>
    <w:tmpl w:val="9B766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FA736A"/>
    <w:multiLevelType w:val="multilevel"/>
    <w:tmpl w:val="E0E2EE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6067AB"/>
    <w:multiLevelType w:val="multilevel"/>
    <w:tmpl w:val="CDACCF0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A76484C"/>
    <w:multiLevelType w:val="hybridMultilevel"/>
    <w:tmpl w:val="C39E14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C93DD8"/>
    <w:multiLevelType w:val="hybridMultilevel"/>
    <w:tmpl w:val="71C8991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672792">
    <w:abstractNumId w:val="6"/>
  </w:num>
  <w:num w:numId="2" w16cid:durableId="1163352992">
    <w:abstractNumId w:val="20"/>
  </w:num>
  <w:num w:numId="3" w16cid:durableId="1168640479">
    <w:abstractNumId w:val="3"/>
  </w:num>
  <w:num w:numId="4" w16cid:durableId="1225943360">
    <w:abstractNumId w:val="4"/>
  </w:num>
  <w:num w:numId="5" w16cid:durableId="1252271876">
    <w:abstractNumId w:val="17"/>
  </w:num>
  <w:num w:numId="6" w16cid:durableId="1304458263">
    <w:abstractNumId w:val="32"/>
  </w:num>
  <w:num w:numId="7" w16cid:durableId="1337883059">
    <w:abstractNumId w:val="12"/>
  </w:num>
  <w:num w:numId="8" w16cid:durableId="1400598320">
    <w:abstractNumId w:val="16"/>
  </w:num>
  <w:num w:numId="9" w16cid:durableId="1508786066">
    <w:abstractNumId w:val="31"/>
  </w:num>
  <w:num w:numId="10" w16cid:durableId="1524973784">
    <w:abstractNumId w:val="19"/>
  </w:num>
  <w:num w:numId="11" w16cid:durableId="1657606048">
    <w:abstractNumId w:val="29"/>
  </w:num>
  <w:num w:numId="12" w16cid:durableId="1663777824">
    <w:abstractNumId w:val="1"/>
  </w:num>
  <w:num w:numId="13" w16cid:durableId="1835605168">
    <w:abstractNumId w:val="30"/>
  </w:num>
  <w:num w:numId="14" w16cid:durableId="1855460986">
    <w:abstractNumId w:val="5"/>
  </w:num>
  <w:num w:numId="15" w16cid:durableId="1878077787">
    <w:abstractNumId w:val="33"/>
  </w:num>
  <w:num w:numId="16" w16cid:durableId="188684015">
    <w:abstractNumId w:val="23"/>
  </w:num>
  <w:num w:numId="17" w16cid:durableId="195578771">
    <w:abstractNumId w:val="13"/>
  </w:num>
  <w:num w:numId="18" w16cid:durableId="2026666919">
    <w:abstractNumId w:val="0"/>
  </w:num>
  <w:num w:numId="19" w16cid:durableId="2056616333">
    <w:abstractNumId w:val="26"/>
  </w:num>
  <w:num w:numId="20" w16cid:durableId="2058894681">
    <w:abstractNumId w:val="24"/>
  </w:num>
  <w:num w:numId="21" w16cid:durableId="212009255">
    <w:abstractNumId w:val="27"/>
  </w:num>
  <w:num w:numId="22" w16cid:durableId="243102961">
    <w:abstractNumId w:val="2"/>
  </w:num>
  <w:num w:numId="23" w16cid:durableId="346912074">
    <w:abstractNumId w:val="22"/>
  </w:num>
  <w:num w:numId="24" w16cid:durableId="379213356">
    <w:abstractNumId w:val="18"/>
  </w:num>
  <w:num w:numId="25" w16cid:durableId="384989717">
    <w:abstractNumId w:val="14"/>
  </w:num>
  <w:num w:numId="26" w16cid:durableId="391317293">
    <w:abstractNumId w:val="28"/>
  </w:num>
  <w:num w:numId="27" w16cid:durableId="53700452">
    <w:abstractNumId w:val="10"/>
  </w:num>
  <w:num w:numId="28" w16cid:durableId="628051022">
    <w:abstractNumId w:val="9"/>
  </w:num>
  <w:num w:numId="29" w16cid:durableId="790442893">
    <w:abstractNumId w:val="11"/>
  </w:num>
  <w:num w:numId="30" w16cid:durableId="808286168">
    <w:abstractNumId w:val="15"/>
  </w:num>
  <w:num w:numId="31" w16cid:durableId="909270100">
    <w:abstractNumId w:val="21"/>
  </w:num>
  <w:num w:numId="32" w16cid:durableId="924846842">
    <w:abstractNumId w:val="25"/>
  </w:num>
  <w:num w:numId="33" w16cid:durableId="960459958">
    <w:abstractNumId w:val="8"/>
  </w:num>
  <w:num w:numId="34" w16cid:durableId="96142899">
    <w:abstractNumId w:val="7"/>
  </w:num>
  <w:num w:numId="35" w16cid:durableId="9825554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F2"/>
    <w:rsid w:val="00010914"/>
    <w:rsid w:val="00010A31"/>
    <w:rsid w:val="00016B7C"/>
    <w:rsid w:val="00021047"/>
    <w:rsid w:val="00022A80"/>
    <w:rsid w:val="00027E6E"/>
    <w:rsid w:val="000341A9"/>
    <w:rsid w:val="00040402"/>
    <w:rsid w:val="00043E73"/>
    <w:rsid w:val="0005123D"/>
    <w:rsid w:val="000628E8"/>
    <w:rsid w:val="000649D3"/>
    <w:rsid w:val="0006574D"/>
    <w:rsid w:val="00065FBF"/>
    <w:rsid w:val="00071EDA"/>
    <w:rsid w:val="00073FF0"/>
    <w:rsid w:val="00081E2C"/>
    <w:rsid w:val="0008496D"/>
    <w:rsid w:val="00087BCE"/>
    <w:rsid w:val="00090634"/>
    <w:rsid w:val="000A0590"/>
    <w:rsid w:val="000A2928"/>
    <w:rsid w:val="000A41EF"/>
    <w:rsid w:val="000B3CBA"/>
    <w:rsid w:val="000C265A"/>
    <w:rsid w:val="000D64AA"/>
    <w:rsid w:val="000F1601"/>
    <w:rsid w:val="000F55E1"/>
    <w:rsid w:val="0010041D"/>
    <w:rsid w:val="00101758"/>
    <w:rsid w:val="0011115D"/>
    <w:rsid w:val="00123F2E"/>
    <w:rsid w:val="00126639"/>
    <w:rsid w:val="00135551"/>
    <w:rsid w:val="00137309"/>
    <w:rsid w:val="00154195"/>
    <w:rsid w:val="00155F7E"/>
    <w:rsid w:val="001604A3"/>
    <w:rsid w:val="00173D4D"/>
    <w:rsid w:val="00175574"/>
    <w:rsid w:val="00175813"/>
    <w:rsid w:val="001826DA"/>
    <w:rsid w:val="0018296D"/>
    <w:rsid w:val="001855A4"/>
    <w:rsid w:val="00190F46"/>
    <w:rsid w:val="0019253B"/>
    <w:rsid w:val="0019782C"/>
    <w:rsid w:val="001A1DA0"/>
    <w:rsid w:val="001A2F25"/>
    <w:rsid w:val="001B2882"/>
    <w:rsid w:val="001D343F"/>
    <w:rsid w:val="001D4557"/>
    <w:rsid w:val="001D7A80"/>
    <w:rsid w:val="00206AB8"/>
    <w:rsid w:val="00211E0D"/>
    <w:rsid w:val="00225D89"/>
    <w:rsid w:val="00225F99"/>
    <w:rsid w:val="00234AA1"/>
    <w:rsid w:val="00235967"/>
    <w:rsid w:val="0024371B"/>
    <w:rsid w:val="00262151"/>
    <w:rsid w:val="00266C50"/>
    <w:rsid w:val="00271F4F"/>
    <w:rsid w:val="00284B9E"/>
    <w:rsid w:val="00285FC0"/>
    <w:rsid w:val="00286EC9"/>
    <w:rsid w:val="00287BD4"/>
    <w:rsid w:val="00295321"/>
    <w:rsid w:val="00295749"/>
    <w:rsid w:val="00297DA0"/>
    <w:rsid w:val="002A1605"/>
    <w:rsid w:val="002A3723"/>
    <w:rsid w:val="002A4DDB"/>
    <w:rsid w:val="002A51CA"/>
    <w:rsid w:val="002A5321"/>
    <w:rsid w:val="002A658F"/>
    <w:rsid w:val="002A6701"/>
    <w:rsid w:val="002A6946"/>
    <w:rsid w:val="002B24F6"/>
    <w:rsid w:val="002B3CE7"/>
    <w:rsid w:val="002B4221"/>
    <w:rsid w:val="002D56B0"/>
    <w:rsid w:val="002D5B2E"/>
    <w:rsid w:val="002D6931"/>
    <w:rsid w:val="002E11B5"/>
    <w:rsid w:val="002F1A08"/>
    <w:rsid w:val="002F3A3B"/>
    <w:rsid w:val="002F3BD7"/>
    <w:rsid w:val="002F5B30"/>
    <w:rsid w:val="002F77B8"/>
    <w:rsid w:val="002F7FB0"/>
    <w:rsid w:val="00313F2E"/>
    <w:rsid w:val="00314979"/>
    <w:rsid w:val="00320CF2"/>
    <w:rsid w:val="0032109E"/>
    <w:rsid w:val="00322CFE"/>
    <w:rsid w:val="0032758B"/>
    <w:rsid w:val="00333771"/>
    <w:rsid w:val="00354E1A"/>
    <w:rsid w:val="00362530"/>
    <w:rsid w:val="00371684"/>
    <w:rsid w:val="003734BD"/>
    <w:rsid w:val="00386169"/>
    <w:rsid w:val="00394C62"/>
    <w:rsid w:val="003A2F47"/>
    <w:rsid w:val="003A6EF9"/>
    <w:rsid w:val="003A7222"/>
    <w:rsid w:val="003B2841"/>
    <w:rsid w:val="003B2CB1"/>
    <w:rsid w:val="003C40B6"/>
    <w:rsid w:val="003D203E"/>
    <w:rsid w:val="003D3072"/>
    <w:rsid w:val="003D61C8"/>
    <w:rsid w:val="003F2064"/>
    <w:rsid w:val="0040124F"/>
    <w:rsid w:val="004060FD"/>
    <w:rsid w:val="004117A7"/>
    <w:rsid w:val="00417577"/>
    <w:rsid w:val="004273F5"/>
    <w:rsid w:val="00427D6B"/>
    <w:rsid w:val="0043234E"/>
    <w:rsid w:val="00433E00"/>
    <w:rsid w:val="00440A8F"/>
    <w:rsid w:val="00441A3F"/>
    <w:rsid w:val="00441D55"/>
    <w:rsid w:val="004527F3"/>
    <w:rsid w:val="004549EC"/>
    <w:rsid w:val="0045615D"/>
    <w:rsid w:val="00457471"/>
    <w:rsid w:val="00462043"/>
    <w:rsid w:val="0046601F"/>
    <w:rsid w:val="0047188B"/>
    <w:rsid w:val="00471B79"/>
    <w:rsid w:val="00475D87"/>
    <w:rsid w:val="0047791A"/>
    <w:rsid w:val="00477B8B"/>
    <w:rsid w:val="0048027E"/>
    <w:rsid w:val="00481FDE"/>
    <w:rsid w:val="00492B1B"/>
    <w:rsid w:val="004A248D"/>
    <w:rsid w:val="004A591C"/>
    <w:rsid w:val="004A7C70"/>
    <w:rsid w:val="004A7CCA"/>
    <w:rsid w:val="004B002D"/>
    <w:rsid w:val="004B0458"/>
    <w:rsid w:val="004B06EE"/>
    <w:rsid w:val="004B15BE"/>
    <w:rsid w:val="004B3A8A"/>
    <w:rsid w:val="004B5157"/>
    <w:rsid w:val="004C16F1"/>
    <w:rsid w:val="004C2915"/>
    <w:rsid w:val="004D1E39"/>
    <w:rsid w:val="004D4977"/>
    <w:rsid w:val="004E005E"/>
    <w:rsid w:val="004F1391"/>
    <w:rsid w:val="004F2735"/>
    <w:rsid w:val="004F6D66"/>
    <w:rsid w:val="00510A17"/>
    <w:rsid w:val="00515497"/>
    <w:rsid w:val="00526759"/>
    <w:rsid w:val="00532079"/>
    <w:rsid w:val="00550358"/>
    <w:rsid w:val="00553904"/>
    <w:rsid w:val="005573A8"/>
    <w:rsid w:val="00561DB4"/>
    <w:rsid w:val="0057140E"/>
    <w:rsid w:val="00574CE8"/>
    <w:rsid w:val="00576D9A"/>
    <w:rsid w:val="005864AA"/>
    <w:rsid w:val="00586609"/>
    <w:rsid w:val="0059150C"/>
    <w:rsid w:val="005A11C3"/>
    <w:rsid w:val="005A5343"/>
    <w:rsid w:val="005C42B5"/>
    <w:rsid w:val="005C4535"/>
    <w:rsid w:val="005C6DE7"/>
    <w:rsid w:val="005C75D7"/>
    <w:rsid w:val="005D1D76"/>
    <w:rsid w:val="005D246E"/>
    <w:rsid w:val="005D3757"/>
    <w:rsid w:val="005D6D85"/>
    <w:rsid w:val="005F107A"/>
    <w:rsid w:val="005F32C0"/>
    <w:rsid w:val="005F65C7"/>
    <w:rsid w:val="00603296"/>
    <w:rsid w:val="00610BD0"/>
    <w:rsid w:val="00615641"/>
    <w:rsid w:val="006204FA"/>
    <w:rsid w:val="0062754B"/>
    <w:rsid w:val="006343FD"/>
    <w:rsid w:val="006501A4"/>
    <w:rsid w:val="00653BCC"/>
    <w:rsid w:val="00656517"/>
    <w:rsid w:val="006627E3"/>
    <w:rsid w:val="00666532"/>
    <w:rsid w:val="00673904"/>
    <w:rsid w:val="00677C5E"/>
    <w:rsid w:val="00687748"/>
    <w:rsid w:val="00693912"/>
    <w:rsid w:val="006C20CF"/>
    <w:rsid w:val="006C35F8"/>
    <w:rsid w:val="006E1F8A"/>
    <w:rsid w:val="006E5FDA"/>
    <w:rsid w:val="006F605C"/>
    <w:rsid w:val="006F67D3"/>
    <w:rsid w:val="007044DF"/>
    <w:rsid w:val="00704551"/>
    <w:rsid w:val="00712F49"/>
    <w:rsid w:val="00714955"/>
    <w:rsid w:val="007310A0"/>
    <w:rsid w:val="0073371E"/>
    <w:rsid w:val="00737C77"/>
    <w:rsid w:val="00742DBE"/>
    <w:rsid w:val="0075557F"/>
    <w:rsid w:val="007677F7"/>
    <w:rsid w:val="007702E4"/>
    <w:rsid w:val="007734DD"/>
    <w:rsid w:val="00776383"/>
    <w:rsid w:val="00780F2B"/>
    <w:rsid w:val="00785D89"/>
    <w:rsid w:val="00785EC9"/>
    <w:rsid w:val="00790B89"/>
    <w:rsid w:val="007923E9"/>
    <w:rsid w:val="00795207"/>
    <w:rsid w:val="0079665E"/>
    <w:rsid w:val="007A03A1"/>
    <w:rsid w:val="007A0822"/>
    <w:rsid w:val="007A60FC"/>
    <w:rsid w:val="007B0B4C"/>
    <w:rsid w:val="007B0DA6"/>
    <w:rsid w:val="007B3063"/>
    <w:rsid w:val="007B3B8A"/>
    <w:rsid w:val="007C0A44"/>
    <w:rsid w:val="007C0AD6"/>
    <w:rsid w:val="007C2E6F"/>
    <w:rsid w:val="007D3FA2"/>
    <w:rsid w:val="007E017D"/>
    <w:rsid w:val="007E5359"/>
    <w:rsid w:val="007E772A"/>
    <w:rsid w:val="007F2221"/>
    <w:rsid w:val="007F2FDD"/>
    <w:rsid w:val="00805CF9"/>
    <w:rsid w:val="00806999"/>
    <w:rsid w:val="00806FD2"/>
    <w:rsid w:val="0081119D"/>
    <w:rsid w:val="00815BA9"/>
    <w:rsid w:val="00816C94"/>
    <w:rsid w:val="00817007"/>
    <w:rsid w:val="00824ED1"/>
    <w:rsid w:val="00840883"/>
    <w:rsid w:val="008455E1"/>
    <w:rsid w:val="00846181"/>
    <w:rsid w:val="00847327"/>
    <w:rsid w:val="008516E2"/>
    <w:rsid w:val="00852BDC"/>
    <w:rsid w:val="0085449E"/>
    <w:rsid w:val="0086043B"/>
    <w:rsid w:val="00865490"/>
    <w:rsid w:val="00866F2C"/>
    <w:rsid w:val="00867978"/>
    <w:rsid w:val="008704E1"/>
    <w:rsid w:val="00875B4D"/>
    <w:rsid w:val="00883083"/>
    <w:rsid w:val="00886ADF"/>
    <w:rsid w:val="0088770B"/>
    <w:rsid w:val="00890A17"/>
    <w:rsid w:val="00895C63"/>
    <w:rsid w:val="008A5CC4"/>
    <w:rsid w:val="008A7A96"/>
    <w:rsid w:val="008B0817"/>
    <w:rsid w:val="008B5939"/>
    <w:rsid w:val="008C093C"/>
    <w:rsid w:val="008D40AB"/>
    <w:rsid w:val="008F2D39"/>
    <w:rsid w:val="008F406E"/>
    <w:rsid w:val="0090006E"/>
    <w:rsid w:val="009071D0"/>
    <w:rsid w:val="00926571"/>
    <w:rsid w:val="009271A7"/>
    <w:rsid w:val="009436D1"/>
    <w:rsid w:val="0094749A"/>
    <w:rsid w:val="00952143"/>
    <w:rsid w:val="00956BE4"/>
    <w:rsid w:val="00963C66"/>
    <w:rsid w:val="009666CE"/>
    <w:rsid w:val="0097322F"/>
    <w:rsid w:val="009749BE"/>
    <w:rsid w:val="00974E6F"/>
    <w:rsid w:val="009772B1"/>
    <w:rsid w:val="00982694"/>
    <w:rsid w:val="00983456"/>
    <w:rsid w:val="009934FB"/>
    <w:rsid w:val="009A1FEA"/>
    <w:rsid w:val="009A2C79"/>
    <w:rsid w:val="009A6712"/>
    <w:rsid w:val="009A730E"/>
    <w:rsid w:val="009B15FF"/>
    <w:rsid w:val="009B58BE"/>
    <w:rsid w:val="009B6381"/>
    <w:rsid w:val="009B795B"/>
    <w:rsid w:val="009B7FFE"/>
    <w:rsid w:val="009C1975"/>
    <w:rsid w:val="009C7EDB"/>
    <w:rsid w:val="009D3296"/>
    <w:rsid w:val="009E1EEE"/>
    <w:rsid w:val="009F412D"/>
    <w:rsid w:val="009F7E15"/>
    <w:rsid w:val="00A04A94"/>
    <w:rsid w:val="00A178FC"/>
    <w:rsid w:val="00A22894"/>
    <w:rsid w:val="00A255BA"/>
    <w:rsid w:val="00A30264"/>
    <w:rsid w:val="00A30C29"/>
    <w:rsid w:val="00A3251A"/>
    <w:rsid w:val="00A4664C"/>
    <w:rsid w:val="00A51B8A"/>
    <w:rsid w:val="00A605E4"/>
    <w:rsid w:val="00A665D2"/>
    <w:rsid w:val="00A71289"/>
    <w:rsid w:val="00A77547"/>
    <w:rsid w:val="00A81CD1"/>
    <w:rsid w:val="00A83141"/>
    <w:rsid w:val="00A919AB"/>
    <w:rsid w:val="00AA4419"/>
    <w:rsid w:val="00AB3866"/>
    <w:rsid w:val="00AB45EB"/>
    <w:rsid w:val="00AB7D52"/>
    <w:rsid w:val="00AC0ECA"/>
    <w:rsid w:val="00AD20E4"/>
    <w:rsid w:val="00AD29AC"/>
    <w:rsid w:val="00AD31F6"/>
    <w:rsid w:val="00AD3C9F"/>
    <w:rsid w:val="00AE361E"/>
    <w:rsid w:val="00AF4C46"/>
    <w:rsid w:val="00AF7C52"/>
    <w:rsid w:val="00B20C28"/>
    <w:rsid w:val="00B24A27"/>
    <w:rsid w:val="00B534E7"/>
    <w:rsid w:val="00B57DB7"/>
    <w:rsid w:val="00B65905"/>
    <w:rsid w:val="00B7003E"/>
    <w:rsid w:val="00B70656"/>
    <w:rsid w:val="00B8721A"/>
    <w:rsid w:val="00B909CC"/>
    <w:rsid w:val="00B93BCD"/>
    <w:rsid w:val="00BA2405"/>
    <w:rsid w:val="00BA2F62"/>
    <w:rsid w:val="00BA411D"/>
    <w:rsid w:val="00BB4698"/>
    <w:rsid w:val="00BB66FD"/>
    <w:rsid w:val="00BB797F"/>
    <w:rsid w:val="00BC054F"/>
    <w:rsid w:val="00BD3799"/>
    <w:rsid w:val="00BE0676"/>
    <w:rsid w:val="00BF3DEC"/>
    <w:rsid w:val="00C008D2"/>
    <w:rsid w:val="00C03AEC"/>
    <w:rsid w:val="00C13608"/>
    <w:rsid w:val="00C1718C"/>
    <w:rsid w:val="00C22394"/>
    <w:rsid w:val="00C242FB"/>
    <w:rsid w:val="00C30A4E"/>
    <w:rsid w:val="00C30CC4"/>
    <w:rsid w:val="00C6238E"/>
    <w:rsid w:val="00C64AE0"/>
    <w:rsid w:val="00C74842"/>
    <w:rsid w:val="00C76285"/>
    <w:rsid w:val="00C82871"/>
    <w:rsid w:val="00C90B5B"/>
    <w:rsid w:val="00C93F2C"/>
    <w:rsid w:val="00C954C5"/>
    <w:rsid w:val="00CA11C5"/>
    <w:rsid w:val="00CB043A"/>
    <w:rsid w:val="00CB6775"/>
    <w:rsid w:val="00CB677C"/>
    <w:rsid w:val="00CC3892"/>
    <w:rsid w:val="00CF6CA1"/>
    <w:rsid w:val="00D05CDF"/>
    <w:rsid w:val="00D11B43"/>
    <w:rsid w:val="00D138ED"/>
    <w:rsid w:val="00D156B8"/>
    <w:rsid w:val="00D16F86"/>
    <w:rsid w:val="00D209EA"/>
    <w:rsid w:val="00D23ED1"/>
    <w:rsid w:val="00D3002C"/>
    <w:rsid w:val="00D31047"/>
    <w:rsid w:val="00D32DE7"/>
    <w:rsid w:val="00D37E60"/>
    <w:rsid w:val="00D4290E"/>
    <w:rsid w:val="00D550BD"/>
    <w:rsid w:val="00D5604A"/>
    <w:rsid w:val="00D6010E"/>
    <w:rsid w:val="00D61D40"/>
    <w:rsid w:val="00D700A9"/>
    <w:rsid w:val="00D7130E"/>
    <w:rsid w:val="00D77C41"/>
    <w:rsid w:val="00D8011D"/>
    <w:rsid w:val="00D81150"/>
    <w:rsid w:val="00D8341F"/>
    <w:rsid w:val="00DC23E0"/>
    <w:rsid w:val="00DC36E6"/>
    <w:rsid w:val="00DC38CD"/>
    <w:rsid w:val="00DD37A4"/>
    <w:rsid w:val="00DD4285"/>
    <w:rsid w:val="00DD4514"/>
    <w:rsid w:val="00DE3F3B"/>
    <w:rsid w:val="00DF38B3"/>
    <w:rsid w:val="00DF4A01"/>
    <w:rsid w:val="00DF71A9"/>
    <w:rsid w:val="00E0567A"/>
    <w:rsid w:val="00E15723"/>
    <w:rsid w:val="00E171F8"/>
    <w:rsid w:val="00E21966"/>
    <w:rsid w:val="00E22020"/>
    <w:rsid w:val="00E22C7F"/>
    <w:rsid w:val="00E253C0"/>
    <w:rsid w:val="00E25976"/>
    <w:rsid w:val="00E31026"/>
    <w:rsid w:val="00E4129A"/>
    <w:rsid w:val="00E41CB0"/>
    <w:rsid w:val="00E4299F"/>
    <w:rsid w:val="00E43303"/>
    <w:rsid w:val="00E4504F"/>
    <w:rsid w:val="00E614DE"/>
    <w:rsid w:val="00E649D6"/>
    <w:rsid w:val="00E77DAE"/>
    <w:rsid w:val="00E82330"/>
    <w:rsid w:val="00E8309E"/>
    <w:rsid w:val="00E848D8"/>
    <w:rsid w:val="00E85FEC"/>
    <w:rsid w:val="00E973E4"/>
    <w:rsid w:val="00EB4A3C"/>
    <w:rsid w:val="00EC0BBA"/>
    <w:rsid w:val="00EE263F"/>
    <w:rsid w:val="00EF1F88"/>
    <w:rsid w:val="00EF62FE"/>
    <w:rsid w:val="00F16205"/>
    <w:rsid w:val="00F21872"/>
    <w:rsid w:val="00F2271B"/>
    <w:rsid w:val="00F26A87"/>
    <w:rsid w:val="00F26DB6"/>
    <w:rsid w:val="00F322D2"/>
    <w:rsid w:val="00F37C4F"/>
    <w:rsid w:val="00F4419A"/>
    <w:rsid w:val="00F44C5E"/>
    <w:rsid w:val="00F45242"/>
    <w:rsid w:val="00F46A6C"/>
    <w:rsid w:val="00F47FE0"/>
    <w:rsid w:val="00F60870"/>
    <w:rsid w:val="00F6254B"/>
    <w:rsid w:val="00F62F1B"/>
    <w:rsid w:val="00F67AF2"/>
    <w:rsid w:val="00F711B2"/>
    <w:rsid w:val="00F71685"/>
    <w:rsid w:val="00F720C8"/>
    <w:rsid w:val="00F94BCA"/>
    <w:rsid w:val="00FA03C2"/>
    <w:rsid w:val="00FA2E43"/>
    <w:rsid w:val="00FA31B0"/>
    <w:rsid w:val="00FB2ECB"/>
    <w:rsid w:val="00FC1CD8"/>
    <w:rsid w:val="00FC35E2"/>
    <w:rsid w:val="00FE0B9B"/>
    <w:rsid w:val="00FE1462"/>
    <w:rsid w:val="00FE4799"/>
    <w:rsid w:val="5658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3D92D"/>
  <w15:chartTrackingRefBased/>
  <w15:docId w15:val="{4B644A15-D0A9-4D5E-AE08-3EFC13C8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C7F"/>
  </w:style>
  <w:style w:type="paragraph" w:styleId="Heading2">
    <w:name w:val="heading 2"/>
    <w:basedOn w:val="Normal"/>
    <w:link w:val="Heading2Char"/>
    <w:uiPriority w:val="9"/>
    <w:qFormat/>
    <w:rsid w:val="00211E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C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4C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94C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94C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36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36D1"/>
    <w:rPr>
      <w:b/>
      <w:bCs/>
      <w:sz w:val="20"/>
      <w:szCs w:val="20"/>
    </w:rPr>
  </w:style>
  <w:style w:type="character" w:customStyle="1" w:styleId="Pagrindinistekstas">
    <w:name w:val="Pagrindinis tekstas_"/>
    <w:link w:val="Pagrindinistekstas1"/>
    <w:rsid w:val="00A605E4"/>
    <w:rPr>
      <w:shd w:val="clear" w:color="auto" w:fill="FFFFFF"/>
    </w:rPr>
  </w:style>
  <w:style w:type="paragraph" w:customStyle="1" w:styleId="Pagrindinistekstas1">
    <w:name w:val="Pagrindinis tekstas1"/>
    <w:basedOn w:val="Normal"/>
    <w:link w:val="Pagrindinistekstas"/>
    <w:rsid w:val="00A605E4"/>
    <w:pPr>
      <w:shd w:val="clear" w:color="auto" w:fill="FFFFFF"/>
      <w:spacing w:after="0" w:line="0" w:lineRule="atLeast"/>
      <w:ind w:hanging="700"/>
    </w:pPr>
  </w:style>
  <w:style w:type="table" w:styleId="TableGrid">
    <w:name w:val="Table Grid"/>
    <w:basedOn w:val="TableNormal"/>
    <w:uiPriority w:val="59"/>
    <w:rsid w:val="00A605E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49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9D3"/>
  </w:style>
  <w:style w:type="paragraph" w:styleId="Footer">
    <w:name w:val="footer"/>
    <w:basedOn w:val="Normal"/>
    <w:link w:val="FooterChar"/>
    <w:uiPriority w:val="99"/>
    <w:unhideWhenUsed/>
    <w:rsid w:val="000649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9D3"/>
  </w:style>
  <w:style w:type="paragraph" w:styleId="FootnoteText">
    <w:name w:val="footnote text"/>
    <w:basedOn w:val="Normal"/>
    <w:link w:val="FootnoteTextChar"/>
    <w:uiPriority w:val="99"/>
    <w:unhideWhenUsed/>
    <w:rsid w:val="00F47FE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7FE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47FE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138ED"/>
    <w:pPr>
      <w:spacing w:after="0" w:line="240" w:lineRule="auto"/>
    </w:pPr>
  </w:style>
  <w:style w:type="paragraph" w:customStyle="1" w:styleId="paragraph">
    <w:name w:val="paragraph"/>
    <w:basedOn w:val="Normal"/>
    <w:rsid w:val="008B0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normaltextrun">
    <w:name w:val="normaltextrun"/>
    <w:basedOn w:val="DefaultParagraphFont"/>
    <w:rsid w:val="008B0817"/>
  </w:style>
  <w:style w:type="character" w:customStyle="1" w:styleId="eop">
    <w:name w:val="eop"/>
    <w:basedOn w:val="DefaultParagraphFont"/>
    <w:rsid w:val="008B0817"/>
  </w:style>
  <w:style w:type="character" w:customStyle="1" w:styleId="cf01">
    <w:name w:val="cf01"/>
    <w:basedOn w:val="DefaultParagraphFont"/>
    <w:rsid w:val="00866F2C"/>
    <w:rPr>
      <w:rFonts w:ascii="Segoe UI" w:hAnsi="Segoe UI" w:cs="Segoe UI" w:hint="default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211E0D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Strong">
    <w:name w:val="Strong"/>
    <w:basedOn w:val="DefaultParagraphFont"/>
    <w:uiPriority w:val="22"/>
    <w:qFormat/>
    <w:rsid w:val="00211E0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65FB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1D4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13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tou.lt/valdymas-ir-atskaitomybe/valdyba-ir-vadovybe-2/valdybos-nariai-ir-komitetai/audito-ir-riziku-komiteta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-tar.lt/portal/lt/legalAct/0bf2e080199b11e58569be21ff080a8c/as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simplesearch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3577</Words>
  <Characters>2039</Characters>
  <Application>Microsoft Office Word</Application>
  <DocSecurity>4</DocSecurity>
  <Lines>16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Kornelija Stavginskaitė</dc:creator>
  <cp:keywords/>
  <dc:description/>
  <cp:lastModifiedBy>Natalja Andreičiuk</cp:lastModifiedBy>
  <cp:revision>2</cp:revision>
  <dcterms:created xsi:type="dcterms:W3CDTF">2026-10-19T11:21:00Z</dcterms:created>
  <dcterms:modified xsi:type="dcterms:W3CDTF">2026-10-19T11:21:00Z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f8b785-88cf-4cde-9f19-655d15068a21_Enabled">
    <vt:lpwstr>True</vt:lpwstr>
  </property>
  <property fmtid="{D5CDD505-2E9C-101B-9397-08002B2CF9AE}" pid="3" name="MSIP_Label_57f8b785-88cf-4cde-9f19-655d15068a21_SiteId">
    <vt:lpwstr>d920b0a3-f4e5-4e0b-85a4-54e4d7dc3fb9</vt:lpwstr>
  </property>
  <property fmtid="{D5CDD505-2E9C-101B-9397-08002B2CF9AE}" pid="4" name="MSIP_Label_57f8b785-88cf-4cde-9f19-655d15068a21_Owner">
    <vt:lpwstr>enenart@ltou.lt</vt:lpwstr>
  </property>
  <property fmtid="{D5CDD505-2E9C-101B-9397-08002B2CF9AE}" pid="5" name="MSIP_Label_57f8b785-88cf-4cde-9f19-655d15068a21_SetDate">
    <vt:lpwstr>2022-12-07T13:48:54.2172800Z</vt:lpwstr>
  </property>
  <property fmtid="{D5CDD505-2E9C-101B-9397-08002B2CF9AE}" pid="6" name="MSIP_Label_57f8b785-88cf-4cde-9f19-655d15068a21_Name">
    <vt:lpwstr>Vieša</vt:lpwstr>
  </property>
  <property fmtid="{D5CDD505-2E9C-101B-9397-08002B2CF9AE}" pid="7" name="MSIP_Label_57f8b785-88cf-4cde-9f19-655d15068a21_Application">
    <vt:lpwstr>Microsoft Azure Information Protection</vt:lpwstr>
  </property>
  <property fmtid="{D5CDD505-2E9C-101B-9397-08002B2CF9AE}" pid="8" name="MSIP_Label_57f8b785-88cf-4cde-9f19-655d15068a21_Extended_MSFT_Method">
    <vt:lpwstr>Automatic</vt:lpwstr>
  </property>
  <property fmtid="{D5CDD505-2E9C-101B-9397-08002B2CF9AE}" pid="9" name="Sensitivity">
    <vt:lpwstr>Vieša</vt:lpwstr>
  </property>
  <property fmtid="{D5CDD505-2E9C-101B-9397-08002B2CF9AE}" pid="10" name="GrammarlyDocumentId">
    <vt:lpwstr>0e170b1913f09402678bd857422395e2418e48b31f2dfad296c7fef1e8e52edd</vt:lpwstr>
  </property>
</Properties>
</file>